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32B6" w14:textId="77777777" w:rsidR="00DF5ED9" w:rsidRDefault="00DF5ED9" w:rsidP="00DF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8"/>
      </w:pPr>
    </w:p>
    <w:p w14:paraId="7A3C41B6" w14:textId="77777777" w:rsidR="00DF5ED9" w:rsidRPr="0086308B" w:rsidRDefault="00DF5ED9" w:rsidP="00DF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8"/>
        <w:jc w:val="center"/>
        <w:rPr>
          <w:b/>
          <w:sz w:val="36"/>
          <w:szCs w:val="36"/>
        </w:rPr>
      </w:pPr>
      <w:r w:rsidRPr="0086308B">
        <w:rPr>
          <w:b/>
          <w:sz w:val="36"/>
          <w:szCs w:val="36"/>
        </w:rPr>
        <w:t>COMMUNE DE PINS-JUSTARET</w:t>
      </w:r>
    </w:p>
    <w:p w14:paraId="74B1DBE6" w14:textId="77777777" w:rsidR="00DF5ED9" w:rsidRPr="0086308B" w:rsidRDefault="00DF5ED9" w:rsidP="00DF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8"/>
        <w:jc w:val="center"/>
        <w:rPr>
          <w:b/>
        </w:rPr>
      </w:pPr>
    </w:p>
    <w:p w14:paraId="664DFF43" w14:textId="77777777" w:rsidR="00DF5ED9" w:rsidRDefault="00DF5ED9" w:rsidP="00DF5ED9">
      <w:pPr>
        <w:ind w:left="708"/>
        <w:jc w:val="center"/>
        <w:rPr>
          <w:b/>
        </w:rPr>
      </w:pPr>
    </w:p>
    <w:p w14:paraId="59469F28" w14:textId="77777777" w:rsidR="00DF5ED9" w:rsidRPr="0086308B" w:rsidRDefault="00DF5ED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57"/>
        <w:jc w:val="center"/>
        <w:rPr>
          <w:b/>
        </w:rPr>
      </w:pPr>
    </w:p>
    <w:p w14:paraId="05549801" w14:textId="1378AF79" w:rsidR="00DF5ED9" w:rsidRPr="0086308B" w:rsidRDefault="00DF5ED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57"/>
        <w:jc w:val="center"/>
        <w:rPr>
          <w:b/>
          <w:sz w:val="28"/>
          <w:szCs w:val="28"/>
        </w:rPr>
      </w:pPr>
      <w:r w:rsidRPr="0086308B">
        <w:rPr>
          <w:b/>
          <w:sz w:val="28"/>
          <w:szCs w:val="28"/>
        </w:rPr>
        <w:t>ARRETE N°20</w:t>
      </w:r>
      <w:r>
        <w:rPr>
          <w:b/>
          <w:sz w:val="28"/>
          <w:szCs w:val="28"/>
        </w:rPr>
        <w:t>2</w:t>
      </w:r>
      <w:r w:rsidR="00470D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470D42">
        <w:rPr>
          <w:b/>
          <w:sz w:val="28"/>
          <w:szCs w:val="28"/>
        </w:rPr>
        <w:t>0</w:t>
      </w:r>
      <w:r w:rsidR="00785778">
        <w:rPr>
          <w:b/>
          <w:sz w:val="28"/>
          <w:szCs w:val="28"/>
        </w:rPr>
        <w:t>6</w:t>
      </w:r>
      <w:r w:rsidRPr="0086308B">
        <w:rPr>
          <w:b/>
          <w:sz w:val="28"/>
          <w:szCs w:val="28"/>
        </w:rPr>
        <w:t>-</w:t>
      </w:r>
      <w:r w:rsidR="00B90386">
        <w:rPr>
          <w:b/>
          <w:sz w:val="28"/>
          <w:szCs w:val="28"/>
        </w:rPr>
        <w:t>52-AGT</w:t>
      </w:r>
    </w:p>
    <w:p w14:paraId="19580302" w14:textId="49DAA7C8" w:rsidR="00DF5ED9" w:rsidRDefault="00DF5ED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57"/>
        <w:jc w:val="center"/>
        <w:rPr>
          <w:b/>
          <w:sz w:val="28"/>
          <w:szCs w:val="28"/>
        </w:rPr>
      </w:pPr>
      <w:r w:rsidRPr="0086308B">
        <w:rPr>
          <w:b/>
          <w:sz w:val="28"/>
          <w:szCs w:val="28"/>
        </w:rPr>
        <w:t>D’AUTORISATION DE</w:t>
      </w:r>
      <w:r>
        <w:rPr>
          <w:b/>
          <w:sz w:val="28"/>
          <w:szCs w:val="28"/>
        </w:rPr>
        <w:t xml:space="preserve"> TRAVAUX</w:t>
      </w:r>
      <w:r w:rsidRPr="008630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POUR </w:t>
      </w:r>
      <w:r w:rsidR="00683A28">
        <w:rPr>
          <w:b/>
          <w:sz w:val="28"/>
          <w:szCs w:val="28"/>
        </w:rPr>
        <w:t>L’AMENAGEMENT D’UN MAGASDIN D’OPTIQUE DANS UNE COQUE VIDE</w:t>
      </w:r>
    </w:p>
    <w:p w14:paraId="60781062" w14:textId="77777777" w:rsidR="00DF5ED9" w:rsidRDefault="00DF5ED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57"/>
      </w:pPr>
    </w:p>
    <w:p w14:paraId="79196354" w14:textId="77777777" w:rsidR="00DF5ED9" w:rsidRDefault="00DF5ED9" w:rsidP="00DF5ED9">
      <w:pPr>
        <w:ind w:left="708"/>
      </w:pPr>
    </w:p>
    <w:p w14:paraId="5E0484A6" w14:textId="63AA2EEF" w:rsidR="00DF5ED9" w:rsidRDefault="00DF5ED9" w:rsidP="00DF5ED9">
      <w:pPr>
        <w:ind w:left="708"/>
      </w:pPr>
      <w:r>
        <w:t>Demande n° AT 031 421 2</w:t>
      </w:r>
      <w:r w:rsidR="00470D42">
        <w:t>5</w:t>
      </w:r>
      <w:r>
        <w:t xml:space="preserve"> </w:t>
      </w:r>
      <w:r w:rsidR="00470D42">
        <w:t>0</w:t>
      </w:r>
      <w:r>
        <w:t>000</w:t>
      </w:r>
      <w:r w:rsidR="00470D42">
        <w:t>1</w:t>
      </w:r>
      <w:r>
        <w:t xml:space="preserve"> déposée le </w:t>
      </w:r>
      <w:r w:rsidR="00470D42">
        <w:t>0</w:t>
      </w:r>
      <w:r>
        <w:t xml:space="preserve">9 </w:t>
      </w:r>
      <w:r w:rsidR="00470D42">
        <w:t>avril</w:t>
      </w:r>
      <w:r>
        <w:t xml:space="preserve"> 202</w:t>
      </w:r>
      <w:r w:rsidR="00470D42">
        <w:t>5</w:t>
      </w:r>
      <w:r>
        <w:t xml:space="preserve"> par </w:t>
      </w:r>
      <w:r w:rsidR="00DD6DF9">
        <w:t>OPTIQUE BENAZET</w:t>
      </w:r>
      <w:r>
        <w:t xml:space="preserve"> représenté par M. </w:t>
      </w:r>
      <w:proofErr w:type="spellStart"/>
      <w:r w:rsidR="00470D42">
        <w:t>Eric</w:t>
      </w:r>
      <w:proofErr w:type="spellEnd"/>
      <w:r w:rsidR="00470D42">
        <w:t xml:space="preserve"> BENAZET</w:t>
      </w:r>
      <w:r>
        <w:t xml:space="preserve"> pour des travaux d</w:t>
      </w:r>
      <w:r w:rsidR="00470D42">
        <w:t>’aménagement d’un magasin d’optique dans une coque vide,</w:t>
      </w:r>
      <w:r w:rsidR="00A30F03">
        <w:t xml:space="preserve"> chemin de la Croisette</w:t>
      </w:r>
    </w:p>
    <w:p w14:paraId="6E61CD50" w14:textId="77777777" w:rsidR="00DF5ED9" w:rsidRDefault="00DF5ED9" w:rsidP="00DF5ED9">
      <w:pPr>
        <w:ind w:left="708"/>
      </w:pPr>
    </w:p>
    <w:p w14:paraId="390E5D50" w14:textId="77777777" w:rsidR="00DF5ED9" w:rsidRDefault="00DF5ED9" w:rsidP="00DF5ED9">
      <w:pPr>
        <w:ind w:left="708"/>
      </w:pPr>
      <w:r>
        <w:t>Le Maire de Pins-Justaret,</w:t>
      </w:r>
    </w:p>
    <w:p w14:paraId="771EAB96" w14:textId="77777777" w:rsidR="00DF5ED9" w:rsidRDefault="00DF5ED9" w:rsidP="00DF5ED9">
      <w:pPr>
        <w:ind w:left="708"/>
      </w:pPr>
    </w:p>
    <w:p w14:paraId="6EA99E6A" w14:textId="77777777" w:rsidR="00DF5ED9" w:rsidRDefault="00DF5ED9" w:rsidP="00DF5ED9">
      <w:pPr>
        <w:ind w:left="708"/>
      </w:pPr>
      <w:r>
        <w:t>Vu le Code Général des Collectivités Territoriales articles L.2121-1 et L.2212-2 définissant les pouvoirs généraux de police des Maires en matière de protection des personnes et des biens,</w:t>
      </w:r>
    </w:p>
    <w:p w14:paraId="7C2F2B56" w14:textId="77777777" w:rsidR="00DF5ED9" w:rsidRDefault="00DF5ED9" w:rsidP="00DF5ED9">
      <w:pPr>
        <w:ind w:left="708"/>
      </w:pPr>
      <w:r>
        <w:t>Vu le Code de la Construction et de l’Habitation,</w:t>
      </w:r>
    </w:p>
    <w:p w14:paraId="389E728F" w14:textId="77777777" w:rsidR="00DF5ED9" w:rsidRDefault="00DF5ED9" w:rsidP="00DF5ED9">
      <w:pPr>
        <w:ind w:left="708"/>
      </w:pPr>
      <w:r>
        <w:t>Vu la demande d’autorisation de travaux susvisée,</w:t>
      </w:r>
    </w:p>
    <w:p w14:paraId="319DBC94" w14:textId="20E57FB1" w:rsidR="00DF5ED9" w:rsidRDefault="00DF5ED9" w:rsidP="00DF5ED9">
      <w:pPr>
        <w:ind w:left="708"/>
      </w:pPr>
      <w:r>
        <w:t xml:space="preserve">Vu l’avis favorable avec prescriptions et recommandations de la commission d’arrondissement de Muret relatif à l’accessibilité aux personnes handicapées en date du </w:t>
      </w:r>
      <w:r w:rsidR="00470D42">
        <w:t>15</w:t>
      </w:r>
      <w:r>
        <w:t xml:space="preserve"> </w:t>
      </w:r>
      <w:r w:rsidR="00470D42">
        <w:t>mai</w:t>
      </w:r>
      <w:r>
        <w:t xml:space="preserve"> 202</w:t>
      </w:r>
      <w:r w:rsidR="00470D42">
        <w:t>5</w:t>
      </w:r>
      <w:r>
        <w:t>.</w:t>
      </w:r>
    </w:p>
    <w:p w14:paraId="0B58516F" w14:textId="77777777" w:rsidR="00DF5ED9" w:rsidRDefault="00DF5ED9" w:rsidP="00DF5ED9">
      <w:pPr>
        <w:ind w:left="708"/>
      </w:pPr>
    </w:p>
    <w:p w14:paraId="5638D6BB" w14:textId="77777777" w:rsidR="00DF5ED9" w:rsidRPr="0086308B" w:rsidRDefault="00DF5ED9" w:rsidP="00DF5ED9">
      <w:pPr>
        <w:ind w:left="708"/>
        <w:jc w:val="center"/>
        <w:rPr>
          <w:b/>
        </w:rPr>
      </w:pPr>
      <w:r w:rsidRPr="0086308B">
        <w:rPr>
          <w:b/>
        </w:rPr>
        <w:t>ARRETE</w:t>
      </w:r>
    </w:p>
    <w:p w14:paraId="5D92A1BE" w14:textId="77777777" w:rsidR="00DF5ED9" w:rsidRDefault="00DF5ED9" w:rsidP="00DF5ED9">
      <w:pPr>
        <w:ind w:left="708"/>
      </w:pPr>
    </w:p>
    <w:p w14:paraId="5D53DFBF" w14:textId="78529496" w:rsidR="00DF5ED9" w:rsidRDefault="00DF5ED9" w:rsidP="00DF5ED9">
      <w:pPr>
        <w:ind w:left="708"/>
      </w:pPr>
      <w:r w:rsidRPr="0086308B">
        <w:rPr>
          <w:b/>
          <w:u w:val="single"/>
        </w:rPr>
        <w:t>Article 1</w:t>
      </w:r>
      <w:r>
        <w:t xml:space="preserve"> : L’exécution des travaux, pour le projet décrit dans la demande d’autorisation de travaux susvisée peut être entreprise dans le respect </w:t>
      </w:r>
      <w:r w:rsidR="00785778">
        <w:t>de l’avis rendu</w:t>
      </w:r>
      <w:r>
        <w:t xml:space="preserve"> par la commission d’arrondissement de Muret pour l’accessibilité aux personnes handicapées dans son procès-verbal ci-annexé.</w:t>
      </w:r>
    </w:p>
    <w:p w14:paraId="75BB8789" w14:textId="77777777" w:rsidR="00DF5ED9" w:rsidRDefault="00DF5ED9" w:rsidP="00DF5ED9">
      <w:pPr>
        <w:ind w:left="708"/>
      </w:pPr>
    </w:p>
    <w:p w14:paraId="364B9B37" w14:textId="77777777" w:rsidR="00DF5ED9" w:rsidRDefault="00DF5ED9" w:rsidP="00DF5ED9">
      <w:pPr>
        <w:ind w:left="708"/>
      </w:pPr>
      <w:r w:rsidRPr="0086308B">
        <w:rPr>
          <w:b/>
          <w:u w:val="single"/>
        </w:rPr>
        <w:t>Article 2</w:t>
      </w:r>
      <w:r>
        <w:t> : Monsieur le Directeur Général des Services de la commune de Pins-Justaret est chargé en ce qui le concerne, de l’exécution du présent arrêté.</w:t>
      </w:r>
    </w:p>
    <w:p w14:paraId="0D8E5DFB" w14:textId="77777777" w:rsidR="00DF5ED9" w:rsidRDefault="00DF5ED9" w:rsidP="00DF5ED9">
      <w:pPr>
        <w:ind w:left="708"/>
      </w:pPr>
    </w:p>
    <w:p w14:paraId="29B82739" w14:textId="77777777" w:rsidR="00DF5ED9" w:rsidRDefault="00DF5ED9" w:rsidP="00DF5ED9">
      <w:pPr>
        <w:ind w:left="708"/>
      </w:pPr>
      <w:r w:rsidRPr="0086308B">
        <w:rPr>
          <w:b/>
          <w:u w:val="single"/>
        </w:rPr>
        <w:t>Article 3</w:t>
      </w:r>
      <w:r>
        <w:t> : Le présent arrêté peut faire l’objet d’un recours devant le Tribunal Administratif dans un délai de deux mois à compter de sa notification.</w:t>
      </w:r>
    </w:p>
    <w:p w14:paraId="18C582A9" w14:textId="77777777" w:rsidR="00DF5ED9" w:rsidRDefault="00DF5ED9" w:rsidP="00DF5ED9">
      <w:pPr>
        <w:ind w:left="708"/>
      </w:pPr>
    </w:p>
    <w:p w14:paraId="6C3255C6" w14:textId="77777777" w:rsidR="00DF5ED9" w:rsidRDefault="00DF5ED9" w:rsidP="00DF5ED9">
      <w:pPr>
        <w:ind w:left="708"/>
      </w:pPr>
      <w:r>
        <w:t>La présente décision est transmise au représentant de l’Etat dans les conditions prévues à l’article L.2131-2 du Code Général des Collectivités Territoriales.</w:t>
      </w:r>
    </w:p>
    <w:p w14:paraId="6211789A" w14:textId="77777777" w:rsidR="00DF5ED9" w:rsidRDefault="00DF5ED9" w:rsidP="00DF5ED9">
      <w:pPr>
        <w:ind w:left="708"/>
      </w:pPr>
    </w:p>
    <w:p w14:paraId="534C8688" w14:textId="77777777" w:rsidR="00DF5ED9" w:rsidRDefault="00DF5ED9" w:rsidP="00DF5ED9">
      <w:pPr>
        <w:ind w:left="708"/>
      </w:pPr>
    </w:p>
    <w:p w14:paraId="39D20066" w14:textId="77777777" w:rsidR="00DF5ED9" w:rsidRDefault="00DF5ED9" w:rsidP="00DF5ED9">
      <w:pPr>
        <w:ind w:left="708"/>
      </w:pPr>
    </w:p>
    <w:p w14:paraId="48661F99" w14:textId="0F387F97" w:rsidR="00DF5ED9" w:rsidRDefault="00DF5ED9" w:rsidP="00DF5ED9">
      <w:pPr>
        <w:ind w:left="708"/>
      </w:pPr>
      <w:r>
        <w:t xml:space="preserve">Fait à PINS-JUSTARET, le </w:t>
      </w:r>
      <w:r w:rsidR="00785778">
        <w:t>16</w:t>
      </w:r>
      <w:r>
        <w:t xml:space="preserve"> </w:t>
      </w:r>
      <w:r w:rsidR="00785778">
        <w:t>juin</w:t>
      </w:r>
      <w:r>
        <w:t xml:space="preserve"> 202</w:t>
      </w:r>
      <w:r w:rsidR="00470D42">
        <w:t>5</w:t>
      </w:r>
    </w:p>
    <w:p w14:paraId="10D7028F" w14:textId="77777777" w:rsidR="00DF5ED9" w:rsidRDefault="00DF5ED9" w:rsidP="00DF5ED9">
      <w:pPr>
        <w:ind w:left="708"/>
      </w:pPr>
    </w:p>
    <w:p w14:paraId="2389D07D" w14:textId="77777777" w:rsidR="00DF5ED9" w:rsidRDefault="00DF5ED9" w:rsidP="00DF5ED9">
      <w:pPr>
        <w:ind w:left="708"/>
      </w:pPr>
    </w:p>
    <w:p w14:paraId="79100926" w14:textId="77777777" w:rsidR="00DF5ED9" w:rsidRDefault="00DF5ED9" w:rsidP="00DF5ED9">
      <w:pPr>
        <w:ind w:left="708"/>
      </w:pPr>
      <w:r>
        <w:t xml:space="preserve">Le Maire </w:t>
      </w:r>
    </w:p>
    <w:p w14:paraId="773BEA6A" w14:textId="77777777" w:rsidR="00DF5ED9" w:rsidRDefault="00DF5ED9" w:rsidP="00DF5ED9">
      <w:pPr>
        <w:ind w:left="708"/>
      </w:pPr>
    </w:p>
    <w:p w14:paraId="509CEF33" w14:textId="77777777" w:rsidR="00DF5ED9" w:rsidRDefault="00DF5ED9" w:rsidP="00DF5ED9">
      <w:pPr>
        <w:ind w:left="708"/>
      </w:pPr>
      <w:r>
        <w:t>Philippe GUERRIOT</w:t>
      </w:r>
    </w:p>
    <w:p w14:paraId="2F9159C2" w14:textId="77777777" w:rsidR="00DF5ED9" w:rsidRPr="00846D76" w:rsidRDefault="00DF5ED9" w:rsidP="00DF5ED9"/>
    <w:p w14:paraId="412AB862" w14:textId="77777777" w:rsidR="007425D0" w:rsidRDefault="007425D0"/>
    <w:sectPr w:rsidR="007425D0" w:rsidSect="00A30F03">
      <w:headerReference w:type="default" r:id="rId6"/>
      <w:pgSz w:w="11907" w:h="16840" w:code="9"/>
      <w:pgMar w:top="1418" w:right="397" w:bottom="851" w:left="1247" w:header="284" w:footer="0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97D5" w14:textId="77777777" w:rsidR="002B4C32" w:rsidRDefault="002B4C32" w:rsidP="002B4C32">
      <w:r>
        <w:separator/>
      </w:r>
    </w:p>
  </w:endnote>
  <w:endnote w:type="continuationSeparator" w:id="0">
    <w:p w14:paraId="45CF2102" w14:textId="77777777" w:rsidR="002B4C32" w:rsidRDefault="002B4C32" w:rsidP="002B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8675" w14:textId="77777777" w:rsidR="002B4C32" w:rsidRDefault="002B4C32" w:rsidP="002B4C32">
      <w:r>
        <w:separator/>
      </w:r>
    </w:p>
  </w:footnote>
  <w:footnote w:type="continuationSeparator" w:id="0">
    <w:p w14:paraId="1D509B1C" w14:textId="77777777" w:rsidR="002B4C32" w:rsidRDefault="002B4C32" w:rsidP="002B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4655" w14:textId="78B75A94" w:rsidR="00896DDE" w:rsidRDefault="00A30F03">
    <w:pPr>
      <w:pStyle w:val="En-tte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9"/>
    <w:rsid w:val="00270A23"/>
    <w:rsid w:val="002B4C32"/>
    <w:rsid w:val="00470D42"/>
    <w:rsid w:val="00526CA9"/>
    <w:rsid w:val="00683A28"/>
    <w:rsid w:val="007425D0"/>
    <w:rsid w:val="00785778"/>
    <w:rsid w:val="00896DDE"/>
    <w:rsid w:val="00907354"/>
    <w:rsid w:val="00A30F03"/>
    <w:rsid w:val="00A541E2"/>
    <w:rsid w:val="00B90386"/>
    <w:rsid w:val="00C3451F"/>
    <w:rsid w:val="00CF0887"/>
    <w:rsid w:val="00DD6DF9"/>
    <w:rsid w:val="00DF5ED9"/>
    <w:rsid w:val="00E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93F8"/>
  <w15:chartTrackingRefBased/>
  <w15:docId w15:val="{C2E197E3-42AD-4E55-A850-09F17289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5E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5E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4C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C3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</dc:creator>
  <cp:keywords/>
  <dc:description/>
  <cp:lastModifiedBy>achat2</cp:lastModifiedBy>
  <cp:revision>5</cp:revision>
  <cp:lastPrinted>2025-06-16T08:16:00Z</cp:lastPrinted>
  <dcterms:created xsi:type="dcterms:W3CDTF">2025-05-19T14:08:00Z</dcterms:created>
  <dcterms:modified xsi:type="dcterms:W3CDTF">2025-06-16T08:20:00Z</dcterms:modified>
</cp:coreProperties>
</file>