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8607" w14:textId="77777777" w:rsidR="009E6AEB" w:rsidRPr="00E46B23" w:rsidRDefault="00B6167F" w:rsidP="00AA5B4A">
      <w:pPr>
        <w:jc w:val="center"/>
        <w:rPr>
          <w:rFonts w:ascii="Arial Narrow" w:hAnsi="Arial Narrow"/>
          <w:b/>
          <w:sz w:val="28"/>
          <w:szCs w:val="28"/>
          <w:u w:val="single"/>
        </w:rPr>
      </w:pPr>
      <w:bookmarkStart w:id="0" w:name="_GoBack"/>
      <w:bookmarkEnd w:id="0"/>
      <w:r w:rsidRPr="00E46B23">
        <w:rPr>
          <w:rFonts w:ascii="Arial Narrow" w:hAnsi="Arial Narrow"/>
          <w:b/>
          <w:sz w:val="28"/>
          <w:szCs w:val="28"/>
          <w:u w:val="single"/>
        </w:rPr>
        <w:t>REGLEMENT</w:t>
      </w:r>
      <w:r w:rsidR="00B836D7" w:rsidRPr="00E46B23">
        <w:rPr>
          <w:rFonts w:ascii="Arial Narrow" w:hAnsi="Arial Narrow"/>
          <w:b/>
          <w:sz w:val="28"/>
          <w:szCs w:val="28"/>
          <w:u w:val="single"/>
        </w:rPr>
        <w:t xml:space="preserve"> intérieur du vide grenier</w:t>
      </w:r>
      <w:r w:rsidR="00AA5B4A" w:rsidRPr="00E46B23">
        <w:rPr>
          <w:rFonts w:ascii="Arial Narrow" w:hAnsi="Arial Narrow"/>
          <w:b/>
          <w:sz w:val="28"/>
          <w:szCs w:val="28"/>
          <w:u w:val="single"/>
        </w:rPr>
        <w:t xml:space="preserve"> de Pins-Justaret</w:t>
      </w:r>
    </w:p>
    <w:p w14:paraId="45296FBE" w14:textId="77777777" w:rsidR="00B836D7" w:rsidRPr="00026224" w:rsidRDefault="0002437F"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O</w:t>
      </w:r>
      <w:r w:rsidR="00B836D7" w:rsidRPr="00026224">
        <w:rPr>
          <w:rFonts w:ascii="Arial Narrow" w:hAnsi="Arial Narrow" w:cs="DejaVuSans-Bold"/>
          <w:b/>
          <w:bCs/>
          <w:color w:val="00000A"/>
          <w:sz w:val="24"/>
          <w:szCs w:val="24"/>
        </w:rPr>
        <w:t>bjet</w:t>
      </w:r>
    </w:p>
    <w:p w14:paraId="61B0A483" w14:textId="77777777" w:rsidR="00B836D7" w:rsidRPr="00026224" w:rsidRDefault="00B836D7" w:rsidP="00B65D62">
      <w:pPr>
        <w:autoSpaceDE w:val="0"/>
        <w:autoSpaceDN w:val="0"/>
        <w:adjustRightInd w:val="0"/>
        <w:spacing w:after="0" w:line="240" w:lineRule="auto"/>
        <w:jc w:val="both"/>
        <w:rPr>
          <w:rFonts w:ascii="Arial Narrow" w:hAnsi="Arial Narrow" w:cs="DejaVuSans"/>
          <w:color w:val="00000A"/>
          <w:sz w:val="24"/>
          <w:szCs w:val="24"/>
        </w:rPr>
      </w:pPr>
      <w:r w:rsidRPr="00026224">
        <w:rPr>
          <w:rFonts w:ascii="Arial Narrow" w:hAnsi="Arial Narrow" w:cs="DejaVuSans"/>
          <w:color w:val="00000A"/>
          <w:sz w:val="24"/>
          <w:szCs w:val="24"/>
        </w:rPr>
        <w:t xml:space="preserve">Le présent règlement intérieur a pour objet de réglementer le déroulement du vide grenier organisé par </w:t>
      </w:r>
      <w:r w:rsidR="007B3EEB">
        <w:rPr>
          <w:rFonts w:ascii="Arial Narrow" w:hAnsi="Arial Narrow" w:cs="DejaVuSans"/>
          <w:color w:val="00000A"/>
          <w:sz w:val="24"/>
          <w:szCs w:val="24"/>
        </w:rPr>
        <w:t>Pins-Justaret</w:t>
      </w:r>
      <w:r w:rsidR="00850DC2">
        <w:rPr>
          <w:rFonts w:ascii="Arial Narrow" w:hAnsi="Arial Narrow" w:cs="DejaVuSans"/>
          <w:color w:val="00000A"/>
          <w:sz w:val="24"/>
          <w:szCs w:val="24"/>
        </w:rPr>
        <w:t xml:space="preserve"> en Fête</w:t>
      </w:r>
      <w:r w:rsidR="007B3EEB">
        <w:rPr>
          <w:rFonts w:ascii="Arial Narrow" w:hAnsi="Arial Narrow" w:cs="DejaVuSans"/>
          <w:color w:val="00000A"/>
          <w:sz w:val="24"/>
          <w:szCs w:val="24"/>
        </w:rPr>
        <w:t xml:space="preserve"> </w:t>
      </w:r>
      <w:r w:rsidRPr="00026224">
        <w:rPr>
          <w:rFonts w:ascii="Arial Narrow" w:hAnsi="Arial Narrow" w:cs="DejaVuSans"/>
          <w:color w:val="00000A"/>
          <w:sz w:val="24"/>
          <w:szCs w:val="24"/>
        </w:rPr>
        <w:t>sur un périmètre tel que défini à l’article 2.</w:t>
      </w:r>
    </w:p>
    <w:p w14:paraId="50A42349" w14:textId="77777777" w:rsidR="00B836D7" w:rsidRPr="00026224" w:rsidRDefault="00B836D7" w:rsidP="00B65D62">
      <w:pPr>
        <w:autoSpaceDE w:val="0"/>
        <w:autoSpaceDN w:val="0"/>
        <w:adjustRightInd w:val="0"/>
        <w:spacing w:after="0" w:line="240" w:lineRule="auto"/>
        <w:jc w:val="both"/>
        <w:rPr>
          <w:rFonts w:ascii="Arial Narrow" w:hAnsi="Arial Narrow" w:cs="DejaVuSans-Bold"/>
          <w:b/>
          <w:bCs/>
          <w:color w:val="00000A"/>
          <w:sz w:val="20"/>
          <w:szCs w:val="20"/>
        </w:rPr>
      </w:pPr>
    </w:p>
    <w:p w14:paraId="43EA7E5D" w14:textId="77777777" w:rsidR="00B836D7" w:rsidRPr="00026224" w:rsidRDefault="00B836D7"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Périmètre d’application</w:t>
      </w:r>
    </w:p>
    <w:p w14:paraId="15FE7D45" w14:textId="77777777" w:rsidR="00B836D7" w:rsidRPr="008F3015" w:rsidRDefault="00B836D7" w:rsidP="00B65D62">
      <w:pPr>
        <w:autoSpaceDE w:val="0"/>
        <w:autoSpaceDN w:val="0"/>
        <w:adjustRightInd w:val="0"/>
        <w:spacing w:after="0" w:line="240" w:lineRule="auto"/>
        <w:jc w:val="both"/>
        <w:rPr>
          <w:rFonts w:ascii="Arial Narrow" w:hAnsi="Arial Narrow" w:cs="DejaVuSans"/>
          <w:color w:val="00000A"/>
          <w:sz w:val="24"/>
          <w:szCs w:val="24"/>
        </w:rPr>
      </w:pPr>
      <w:r w:rsidRPr="00846C85">
        <w:rPr>
          <w:rFonts w:ascii="Arial Narrow" w:hAnsi="Arial Narrow" w:cs="DejaVuSans"/>
          <w:color w:val="00000A"/>
          <w:sz w:val="24"/>
          <w:szCs w:val="24"/>
        </w:rPr>
        <w:t xml:space="preserve">Le présent règlement est applicable sur toutes les voies du domaine public notamment sur </w:t>
      </w:r>
      <w:r w:rsidRPr="00846C85">
        <w:rPr>
          <w:rFonts w:ascii="Arial Narrow" w:hAnsi="Arial Narrow"/>
          <w:sz w:val="24"/>
          <w:szCs w:val="24"/>
        </w:rPr>
        <w:t xml:space="preserve">le </w:t>
      </w:r>
      <w:r w:rsidR="00850DC2">
        <w:rPr>
          <w:rFonts w:ascii="Arial Narrow" w:hAnsi="Arial Narrow"/>
          <w:sz w:val="24"/>
          <w:szCs w:val="24"/>
        </w:rPr>
        <w:t>centre du village et la place René Loubet</w:t>
      </w:r>
      <w:r w:rsidR="008F3015" w:rsidRPr="00846C85">
        <w:rPr>
          <w:rFonts w:ascii="Arial Narrow" w:hAnsi="Arial Narrow" w:cs="DejaVuSans-Bold"/>
          <w:bCs/>
          <w:color w:val="00000A"/>
          <w:sz w:val="24"/>
          <w:szCs w:val="24"/>
        </w:rPr>
        <w:t>.</w:t>
      </w:r>
    </w:p>
    <w:p w14:paraId="5F187E7B" w14:textId="77777777" w:rsidR="00B836D7" w:rsidRPr="00026224" w:rsidRDefault="00B836D7" w:rsidP="00B65D62">
      <w:pPr>
        <w:autoSpaceDE w:val="0"/>
        <w:autoSpaceDN w:val="0"/>
        <w:adjustRightInd w:val="0"/>
        <w:spacing w:after="0" w:line="240" w:lineRule="auto"/>
        <w:jc w:val="both"/>
        <w:rPr>
          <w:rFonts w:ascii="Arial Narrow" w:hAnsi="Arial Narrow" w:cs="DejaVuSans-Bold"/>
          <w:b/>
          <w:bCs/>
          <w:color w:val="00000A"/>
          <w:sz w:val="20"/>
          <w:szCs w:val="20"/>
        </w:rPr>
      </w:pPr>
    </w:p>
    <w:p w14:paraId="49B91A49" w14:textId="77777777" w:rsidR="00B836D7" w:rsidRPr="00026224" w:rsidRDefault="00B836D7"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Personnes concernées</w:t>
      </w:r>
    </w:p>
    <w:p w14:paraId="5D32480C" w14:textId="77777777" w:rsidR="00B836D7" w:rsidRPr="00026224" w:rsidRDefault="00B836D7" w:rsidP="00B65D62">
      <w:pPr>
        <w:autoSpaceDE w:val="0"/>
        <w:autoSpaceDN w:val="0"/>
        <w:adjustRightInd w:val="0"/>
        <w:spacing w:after="0" w:line="240" w:lineRule="auto"/>
        <w:jc w:val="both"/>
        <w:rPr>
          <w:rFonts w:ascii="Arial Narrow" w:hAnsi="Arial Narrow" w:cs="DejaVuSans"/>
          <w:color w:val="00000A"/>
          <w:sz w:val="24"/>
          <w:szCs w:val="24"/>
        </w:rPr>
      </w:pPr>
      <w:r w:rsidRPr="00026224">
        <w:rPr>
          <w:rFonts w:ascii="Arial Narrow" w:hAnsi="Arial Narrow" w:cs="DejaVuSans"/>
          <w:color w:val="00000A"/>
          <w:sz w:val="24"/>
          <w:szCs w:val="24"/>
        </w:rPr>
        <w:t xml:space="preserve">Le présent règlement s’impose de droit aux particuliers </w:t>
      </w:r>
      <w:r w:rsidR="00F85DEA" w:rsidRPr="00026224">
        <w:rPr>
          <w:rFonts w:ascii="Arial Narrow" w:hAnsi="Arial Narrow" w:cs="DejaVuSans"/>
          <w:color w:val="00000A"/>
          <w:sz w:val="24"/>
          <w:szCs w:val="24"/>
        </w:rPr>
        <w:t>n</w:t>
      </w:r>
      <w:r w:rsidRPr="00026224">
        <w:rPr>
          <w:rFonts w:ascii="Arial Narrow" w:hAnsi="Arial Narrow" w:cs="DejaVuSans"/>
          <w:color w:val="00000A"/>
          <w:sz w:val="24"/>
          <w:szCs w:val="24"/>
        </w:rPr>
        <w:t>on professionnels qui sollicitent l’autorisation pour s'inscrire en tant que vendeur au vide grenier.</w:t>
      </w:r>
    </w:p>
    <w:p w14:paraId="6D02D2EB" w14:textId="77777777" w:rsidR="00B836D7" w:rsidRPr="00026224" w:rsidRDefault="00B836D7" w:rsidP="00B65D62">
      <w:pPr>
        <w:autoSpaceDE w:val="0"/>
        <w:autoSpaceDN w:val="0"/>
        <w:adjustRightInd w:val="0"/>
        <w:spacing w:after="0" w:line="240" w:lineRule="auto"/>
        <w:jc w:val="both"/>
        <w:rPr>
          <w:rFonts w:ascii="Arial Narrow" w:hAnsi="Arial Narrow" w:cs="DejaVuSans"/>
          <w:color w:val="00000A"/>
          <w:sz w:val="24"/>
          <w:szCs w:val="24"/>
        </w:rPr>
      </w:pPr>
      <w:r w:rsidRPr="00026224">
        <w:rPr>
          <w:rFonts w:ascii="Arial Narrow" w:hAnsi="Arial Narrow" w:cs="DejaVuSans"/>
          <w:color w:val="00000A"/>
          <w:sz w:val="24"/>
          <w:szCs w:val="24"/>
        </w:rPr>
        <w:t xml:space="preserve">Les particuliers ne peuvent pas participer à une vente au déballage (vide greniers, brocante) plus de 2 fois par an. Il existe un registre dans lequel sont inscrits tous les participants, particuliers et professionnels. Les particuliers doivent remettre à </w:t>
      </w:r>
      <w:r w:rsidR="00C1703D">
        <w:rPr>
          <w:rFonts w:ascii="Arial Narrow" w:hAnsi="Arial Narrow" w:cs="DejaVuSans"/>
          <w:color w:val="00000A"/>
          <w:sz w:val="24"/>
          <w:szCs w:val="24"/>
        </w:rPr>
        <w:t>la Municipalité</w:t>
      </w:r>
      <w:r w:rsidRPr="00026224">
        <w:rPr>
          <w:rFonts w:ascii="Arial Narrow" w:hAnsi="Arial Narrow" w:cs="DejaVuSans"/>
          <w:color w:val="00000A"/>
          <w:sz w:val="24"/>
          <w:szCs w:val="24"/>
        </w:rPr>
        <w:t xml:space="preserve"> une attestation sur l'honneur indiquant qu'ils n'ont pas participé à plus de 2 ventes au cours de l'année </w:t>
      </w:r>
      <w:r w:rsidR="00A1556F">
        <w:rPr>
          <w:rFonts w:ascii="Arial Narrow" w:hAnsi="Arial Narrow" w:cs="DejaVuSans"/>
          <w:color w:val="00000A"/>
          <w:sz w:val="24"/>
          <w:szCs w:val="24"/>
        </w:rPr>
        <w:t xml:space="preserve">civile </w:t>
      </w:r>
      <w:r w:rsidRPr="00026224">
        <w:rPr>
          <w:rFonts w:ascii="Arial Narrow" w:hAnsi="Arial Narrow" w:cs="DejaVuSans"/>
          <w:color w:val="00000A"/>
          <w:sz w:val="24"/>
          <w:szCs w:val="24"/>
        </w:rPr>
        <w:t>(</w:t>
      </w:r>
      <w:r w:rsidRPr="00026224">
        <w:rPr>
          <w:rFonts w:ascii="Arial Narrow" w:hAnsi="Arial Narrow" w:cs="DejaVuSans"/>
          <w:color w:val="0000FF"/>
          <w:sz w:val="24"/>
          <w:szCs w:val="24"/>
        </w:rPr>
        <w:t>article R 321-9</w:t>
      </w:r>
      <w:r w:rsidRPr="00026224">
        <w:rPr>
          <w:rFonts w:ascii="Arial Narrow" w:hAnsi="Arial Narrow" w:cs="DejaVuSans"/>
          <w:color w:val="00000A"/>
          <w:sz w:val="24"/>
          <w:szCs w:val="24"/>
        </w:rPr>
        <w:t xml:space="preserve"> </w:t>
      </w:r>
      <w:r w:rsidRPr="00026224">
        <w:rPr>
          <w:rFonts w:ascii="Arial Narrow" w:hAnsi="Arial Narrow" w:cs="DejaVuSans"/>
          <w:color w:val="0000FF"/>
          <w:sz w:val="24"/>
          <w:szCs w:val="24"/>
        </w:rPr>
        <w:t>du Code pénal</w:t>
      </w:r>
      <w:r w:rsidRPr="00026224">
        <w:rPr>
          <w:rFonts w:ascii="Arial Narrow" w:hAnsi="Arial Narrow" w:cs="DejaVuSans"/>
          <w:color w:val="00000A"/>
          <w:sz w:val="24"/>
          <w:szCs w:val="24"/>
        </w:rPr>
        <w:t>).</w:t>
      </w:r>
    </w:p>
    <w:p w14:paraId="2062640E" w14:textId="77777777" w:rsidR="00B836D7" w:rsidRPr="00026224" w:rsidRDefault="00B836D7" w:rsidP="00B65D62">
      <w:pPr>
        <w:spacing w:after="0"/>
        <w:jc w:val="both"/>
        <w:rPr>
          <w:rFonts w:ascii="Arial Narrow" w:hAnsi="Arial Narrow"/>
          <w:sz w:val="24"/>
          <w:szCs w:val="24"/>
        </w:rPr>
      </w:pPr>
      <w:r w:rsidRPr="00026224">
        <w:rPr>
          <w:rFonts w:ascii="Arial Narrow" w:hAnsi="Arial Narrow"/>
          <w:sz w:val="24"/>
          <w:szCs w:val="24"/>
        </w:rPr>
        <w:t>Conformément à la loi, une liste exhaustive des exposants est établie, laissée à disposition du Groupement de Gendarmerie pendant toute la durée de la manifestation et transmise en Préfecture dans les huit jours suivant la manifestation.</w:t>
      </w:r>
    </w:p>
    <w:p w14:paraId="79A5291A" w14:textId="77777777" w:rsidR="00B836D7" w:rsidRPr="00026224" w:rsidRDefault="00B836D7" w:rsidP="00B65D62">
      <w:pPr>
        <w:autoSpaceDE w:val="0"/>
        <w:autoSpaceDN w:val="0"/>
        <w:adjustRightInd w:val="0"/>
        <w:spacing w:after="0" w:line="240" w:lineRule="auto"/>
        <w:jc w:val="both"/>
        <w:rPr>
          <w:rFonts w:ascii="Arial Narrow" w:hAnsi="Arial Narrow" w:cs="DejaVuSans"/>
          <w:color w:val="00000A"/>
          <w:sz w:val="20"/>
          <w:szCs w:val="20"/>
        </w:rPr>
      </w:pPr>
    </w:p>
    <w:p w14:paraId="5026B73E" w14:textId="77777777" w:rsidR="00B836D7" w:rsidRPr="00026224" w:rsidRDefault="00070EB1" w:rsidP="00B65D62">
      <w:pPr>
        <w:pStyle w:val="Paragraphedeliste"/>
        <w:numPr>
          <w:ilvl w:val="0"/>
          <w:numId w:val="10"/>
        </w:numPr>
        <w:autoSpaceDE w:val="0"/>
        <w:autoSpaceDN w:val="0"/>
        <w:adjustRightInd w:val="0"/>
        <w:spacing w:after="0" w:line="240" w:lineRule="auto"/>
        <w:ind w:left="357" w:hanging="357"/>
        <w:jc w:val="both"/>
        <w:rPr>
          <w:rFonts w:ascii="Arial Narrow" w:hAnsi="Arial Narrow" w:cs="DejaVuSans-Bold"/>
          <w:b/>
          <w:bCs/>
          <w:color w:val="00000A"/>
          <w:sz w:val="24"/>
          <w:szCs w:val="24"/>
        </w:rPr>
      </w:pPr>
      <w:r>
        <w:rPr>
          <w:rFonts w:ascii="Arial Narrow" w:hAnsi="Arial Narrow" w:cs="DejaVuSans-Bold"/>
          <w:b/>
          <w:bCs/>
          <w:color w:val="00000A"/>
          <w:sz w:val="24"/>
          <w:szCs w:val="24"/>
        </w:rPr>
        <w:t>Inscription</w:t>
      </w:r>
    </w:p>
    <w:p w14:paraId="78509578" w14:textId="7EE7FE7B" w:rsidR="00C86ADD" w:rsidRPr="00E81360" w:rsidRDefault="00B836D7" w:rsidP="00E81360">
      <w:pPr>
        <w:spacing w:after="0"/>
        <w:jc w:val="both"/>
        <w:rPr>
          <w:rFonts w:ascii="Arial Narrow" w:hAnsi="Arial Narrow"/>
          <w:sz w:val="24"/>
          <w:szCs w:val="24"/>
        </w:rPr>
      </w:pPr>
      <w:r w:rsidRPr="00026224">
        <w:rPr>
          <w:rFonts w:ascii="Arial Narrow" w:hAnsi="Arial Narrow"/>
          <w:sz w:val="24"/>
          <w:szCs w:val="24"/>
        </w:rPr>
        <w:t>Les inscriptions ne s</w:t>
      </w:r>
      <w:r w:rsidR="00724CDE">
        <w:rPr>
          <w:rFonts w:ascii="Arial Narrow" w:hAnsi="Arial Narrow"/>
          <w:sz w:val="24"/>
          <w:szCs w:val="24"/>
        </w:rPr>
        <w:t>er</w:t>
      </w:r>
      <w:r w:rsidRPr="00026224">
        <w:rPr>
          <w:rFonts w:ascii="Arial Narrow" w:hAnsi="Arial Narrow"/>
          <w:sz w:val="24"/>
          <w:szCs w:val="24"/>
        </w:rPr>
        <w:t xml:space="preserve">ont prises en compte qu’à réception du </w:t>
      </w:r>
      <w:r w:rsidRPr="00E81360">
        <w:rPr>
          <w:rFonts w:ascii="Arial Narrow" w:hAnsi="Arial Narrow"/>
          <w:b/>
          <w:sz w:val="24"/>
          <w:szCs w:val="24"/>
        </w:rPr>
        <w:t>bulletin d’inscription dûment complété et retourné à la mairie de Pins-</w:t>
      </w:r>
      <w:r w:rsidR="002A345C" w:rsidRPr="00E81360">
        <w:rPr>
          <w:rFonts w:ascii="Arial Narrow" w:hAnsi="Arial Narrow"/>
          <w:b/>
          <w:sz w:val="24"/>
          <w:szCs w:val="24"/>
        </w:rPr>
        <w:t xml:space="preserve">Justaret </w:t>
      </w:r>
      <w:r w:rsidR="0064641F" w:rsidRPr="0064641F">
        <w:rPr>
          <w:rFonts w:ascii="Arial Narrow" w:hAnsi="Arial Narrow"/>
          <w:b/>
          <w:sz w:val="24"/>
          <w:szCs w:val="24"/>
          <w:u w:val="single"/>
        </w:rPr>
        <w:t xml:space="preserve">sous enveloppe </w:t>
      </w:r>
      <w:r w:rsidR="002A345C" w:rsidRPr="00E81360">
        <w:rPr>
          <w:rFonts w:ascii="Arial Narrow" w:hAnsi="Arial Narrow"/>
          <w:b/>
          <w:sz w:val="24"/>
          <w:szCs w:val="24"/>
        </w:rPr>
        <w:t xml:space="preserve">accompagné du paiement, </w:t>
      </w:r>
      <w:r w:rsidRPr="00E81360">
        <w:rPr>
          <w:rFonts w:ascii="Arial Narrow" w:hAnsi="Arial Narrow"/>
          <w:b/>
          <w:sz w:val="24"/>
          <w:szCs w:val="24"/>
        </w:rPr>
        <w:t xml:space="preserve">de la photocopie lisible de la carte d’identité recto verso ou </w:t>
      </w:r>
      <w:r w:rsidR="00724CDE" w:rsidRPr="00E81360">
        <w:rPr>
          <w:rFonts w:ascii="Arial Narrow" w:hAnsi="Arial Narrow"/>
          <w:b/>
          <w:sz w:val="24"/>
          <w:szCs w:val="24"/>
        </w:rPr>
        <w:t xml:space="preserve">du </w:t>
      </w:r>
      <w:r w:rsidRPr="00E81360">
        <w:rPr>
          <w:rFonts w:ascii="Arial Narrow" w:hAnsi="Arial Narrow"/>
          <w:b/>
          <w:sz w:val="24"/>
          <w:szCs w:val="24"/>
        </w:rPr>
        <w:t xml:space="preserve">passeport, </w:t>
      </w:r>
      <w:r w:rsidR="00A1556F" w:rsidRPr="00E81360">
        <w:rPr>
          <w:rFonts w:ascii="Arial Narrow" w:hAnsi="Arial Narrow"/>
          <w:b/>
          <w:sz w:val="24"/>
          <w:szCs w:val="24"/>
        </w:rPr>
        <w:t>ainsi que</w:t>
      </w:r>
      <w:r w:rsidR="0020332E" w:rsidRPr="00E81360">
        <w:rPr>
          <w:rFonts w:ascii="Arial Narrow" w:hAnsi="Arial Narrow"/>
          <w:b/>
          <w:sz w:val="24"/>
          <w:szCs w:val="24"/>
        </w:rPr>
        <w:t xml:space="preserve"> du présent </w:t>
      </w:r>
      <w:r w:rsidR="00724CDE" w:rsidRPr="00E81360">
        <w:rPr>
          <w:rFonts w:ascii="Arial Narrow" w:hAnsi="Arial Narrow"/>
          <w:b/>
          <w:sz w:val="24"/>
          <w:szCs w:val="24"/>
        </w:rPr>
        <w:t>règlement</w:t>
      </w:r>
      <w:r w:rsidR="0030767F" w:rsidRPr="00E81360">
        <w:rPr>
          <w:rFonts w:ascii="Arial Narrow" w:hAnsi="Arial Narrow"/>
          <w:b/>
          <w:sz w:val="24"/>
          <w:szCs w:val="24"/>
        </w:rPr>
        <w:t xml:space="preserve"> signé</w:t>
      </w:r>
      <w:r w:rsidR="0064641F">
        <w:rPr>
          <w:rFonts w:ascii="Arial Narrow" w:hAnsi="Arial Narrow"/>
          <w:b/>
          <w:sz w:val="24"/>
          <w:szCs w:val="24"/>
        </w:rPr>
        <w:t>. Le tout devra être déposé dans la boite aux lettres prévue à cet effet</w:t>
      </w:r>
      <w:r w:rsidR="0030767F" w:rsidRPr="0030767F">
        <w:rPr>
          <w:rFonts w:ascii="Arial Narrow" w:hAnsi="Arial Narrow"/>
          <w:sz w:val="24"/>
          <w:szCs w:val="24"/>
        </w:rPr>
        <w:t>.</w:t>
      </w:r>
      <w:r w:rsidR="0064641F">
        <w:rPr>
          <w:rFonts w:ascii="Arial Narrow" w:hAnsi="Arial Narrow"/>
          <w:sz w:val="24"/>
          <w:szCs w:val="24"/>
        </w:rPr>
        <w:t xml:space="preserve"> </w:t>
      </w:r>
      <w:r w:rsidR="0064641F" w:rsidRPr="0064641F">
        <w:rPr>
          <w:rFonts w:ascii="Arial Narrow" w:hAnsi="Arial Narrow"/>
          <w:b/>
          <w:bCs/>
          <w:sz w:val="24"/>
          <w:szCs w:val="24"/>
          <w:u w:val="single"/>
        </w:rPr>
        <w:t>Aucune photocopie ne pourra être demandée en Mairie.</w:t>
      </w:r>
      <w:r w:rsidR="00E81360">
        <w:rPr>
          <w:rFonts w:ascii="Arial Narrow" w:hAnsi="Arial Narrow"/>
          <w:sz w:val="24"/>
          <w:szCs w:val="24"/>
        </w:rPr>
        <w:t xml:space="preserve"> </w:t>
      </w:r>
      <w:r w:rsidRPr="00026224">
        <w:rPr>
          <w:rFonts w:ascii="Arial Narrow" w:hAnsi="Arial Narrow"/>
          <w:sz w:val="24"/>
          <w:szCs w:val="24"/>
        </w:rPr>
        <w:t xml:space="preserve">Les emplacements seront </w:t>
      </w:r>
      <w:r w:rsidR="00850DC2">
        <w:rPr>
          <w:rFonts w:ascii="Arial Narrow" w:hAnsi="Arial Narrow"/>
          <w:sz w:val="24"/>
          <w:szCs w:val="24"/>
        </w:rPr>
        <w:t>délivré</w:t>
      </w:r>
      <w:r w:rsidR="00070EB1">
        <w:rPr>
          <w:rFonts w:ascii="Arial Narrow" w:hAnsi="Arial Narrow"/>
          <w:sz w:val="24"/>
          <w:szCs w:val="24"/>
        </w:rPr>
        <w:t>s</w:t>
      </w:r>
      <w:r w:rsidR="00850DC2">
        <w:rPr>
          <w:rFonts w:ascii="Arial Narrow" w:hAnsi="Arial Narrow"/>
          <w:sz w:val="24"/>
          <w:szCs w:val="24"/>
        </w:rPr>
        <w:t xml:space="preserve"> dès l’arrivée de l’exposant le jour du vide grenier</w:t>
      </w:r>
      <w:r w:rsidRPr="00026224">
        <w:rPr>
          <w:rFonts w:ascii="Arial Narrow" w:hAnsi="Arial Narrow"/>
          <w:sz w:val="24"/>
          <w:szCs w:val="24"/>
        </w:rPr>
        <w:t>.</w:t>
      </w:r>
      <w:r w:rsidR="00C86ADD" w:rsidRPr="00026224">
        <w:rPr>
          <w:rFonts w:ascii="Arial Narrow" w:hAnsi="Arial Narrow"/>
          <w:sz w:val="24"/>
          <w:szCs w:val="24"/>
        </w:rPr>
        <w:t xml:space="preserve"> </w:t>
      </w:r>
      <w:r w:rsidR="00850DC2">
        <w:rPr>
          <w:rFonts w:ascii="Arial Narrow" w:hAnsi="Arial Narrow"/>
          <w:sz w:val="24"/>
          <w:szCs w:val="24"/>
        </w:rPr>
        <w:t>Pins-Justaret en Fête</w:t>
      </w:r>
      <w:r w:rsidR="00C86ADD" w:rsidRPr="00026224">
        <w:rPr>
          <w:rFonts w:ascii="Arial Narrow" w:hAnsi="Arial Narrow"/>
          <w:sz w:val="24"/>
          <w:szCs w:val="24"/>
        </w:rPr>
        <w:t xml:space="preserve"> se réserve le droit de refuser toute candidature, d’annuler toute inscription ou d’exclure tout exposant sans indemnisation si elle considère que sa participation est, ou pourrait être de nature à troubler l’ordre public, la quiétude et la moralité de la manifestation</w:t>
      </w:r>
    </w:p>
    <w:p w14:paraId="46831587" w14:textId="77777777" w:rsidR="00B836D7" w:rsidRPr="00026224" w:rsidRDefault="00B836D7" w:rsidP="00B65D62">
      <w:pPr>
        <w:spacing w:after="0"/>
        <w:jc w:val="both"/>
        <w:rPr>
          <w:rFonts w:ascii="Arial Narrow" w:hAnsi="Arial Narrow"/>
          <w:sz w:val="20"/>
          <w:szCs w:val="20"/>
        </w:rPr>
      </w:pPr>
    </w:p>
    <w:p w14:paraId="2DDDBC7A" w14:textId="77777777" w:rsidR="00B836D7" w:rsidRPr="00026224" w:rsidRDefault="00B05E11"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A</w:t>
      </w:r>
      <w:r w:rsidR="00B836D7" w:rsidRPr="00026224">
        <w:rPr>
          <w:rFonts w:ascii="Arial Narrow" w:hAnsi="Arial Narrow" w:cs="DejaVuSans-Bold"/>
          <w:b/>
          <w:bCs/>
          <w:color w:val="00000A"/>
          <w:sz w:val="24"/>
          <w:szCs w:val="24"/>
        </w:rPr>
        <w:t>utorisations</w:t>
      </w:r>
    </w:p>
    <w:p w14:paraId="2E946565" w14:textId="77777777" w:rsidR="00B836D7" w:rsidRPr="00026224" w:rsidRDefault="00B836D7" w:rsidP="00B65D62">
      <w:pPr>
        <w:autoSpaceDE w:val="0"/>
        <w:autoSpaceDN w:val="0"/>
        <w:adjustRightInd w:val="0"/>
        <w:spacing w:after="0" w:line="240" w:lineRule="auto"/>
        <w:jc w:val="both"/>
        <w:rPr>
          <w:rFonts w:ascii="Arial Narrow" w:hAnsi="Arial Narrow" w:cs="DejaVuSans"/>
          <w:color w:val="00000A"/>
          <w:sz w:val="24"/>
          <w:szCs w:val="24"/>
        </w:rPr>
      </w:pPr>
      <w:r w:rsidRPr="00026224">
        <w:rPr>
          <w:rFonts w:ascii="Arial Narrow" w:hAnsi="Arial Narrow" w:cs="DejaVuSans"/>
          <w:color w:val="00000A"/>
          <w:sz w:val="24"/>
          <w:szCs w:val="24"/>
        </w:rPr>
        <w:t xml:space="preserve">Les personnes autorisées recevront individuellement </w:t>
      </w:r>
      <w:r w:rsidR="0020332E" w:rsidRPr="00026224">
        <w:rPr>
          <w:rFonts w:ascii="Arial Narrow" w:hAnsi="Arial Narrow" w:cs="DejaVuSans"/>
          <w:color w:val="00000A"/>
          <w:sz w:val="24"/>
          <w:szCs w:val="24"/>
        </w:rPr>
        <w:t>une copie du présent</w:t>
      </w:r>
      <w:r w:rsidRPr="00026224">
        <w:rPr>
          <w:rFonts w:ascii="Arial Narrow" w:hAnsi="Arial Narrow" w:cs="DejaVuSans"/>
          <w:color w:val="00000A"/>
          <w:sz w:val="24"/>
          <w:szCs w:val="24"/>
        </w:rPr>
        <w:t xml:space="preserve"> r</w:t>
      </w:r>
      <w:r w:rsidRPr="00026224">
        <w:rPr>
          <w:rFonts w:ascii="Arial Narrow" w:hAnsi="Arial Narrow" w:cs="TimesNewRomanPSMT"/>
          <w:color w:val="000000"/>
          <w:sz w:val="24"/>
          <w:szCs w:val="24"/>
        </w:rPr>
        <w:t xml:space="preserve">èglement intérieur </w:t>
      </w:r>
      <w:r w:rsidR="00846C85">
        <w:rPr>
          <w:rFonts w:ascii="Arial Narrow" w:hAnsi="Arial Narrow" w:cs="TimesNewRomanPSMT"/>
          <w:color w:val="000000"/>
          <w:sz w:val="24"/>
          <w:szCs w:val="24"/>
        </w:rPr>
        <w:t xml:space="preserve">pour mémoire </w:t>
      </w:r>
      <w:r w:rsidRPr="00026224">
        <w:rPr>
          <w:rFonts w:ascii="Arial Narrow" w:hAnsi="Arial Narrow" w:cs="TimesNewRomanPSMT"/>
          <w:color w:val="000000"/>
          <w:sz w:val="24"/>
          <w:szCs w:val="24"/>
        </w:rPr>
        <w:t xml:space="preserve">ainsi qu’une </w:t>
      </w:r>
      <w:proofErr w:type="gramStart"/>
      <w:r w:rsidR="00A1556F">
        <w:rPr>
          <w:rFonts w:ascii="Arial Narrow" w:hAnsi="Arial Narrow" w:cs="DejaVuSans"/>
          <w:color w:val="00000A"/>
          <w:sz w:val="24"/>
          <w:szCs w:val="24"/>
        </w:rPr>
        <w:t>attestation</w:t>
      </w:r>
      <w:proofErr w:type="gramEnd"/>
      <w:r w:rsidR="00A1556F">
        <w:rPr>
          <w:rFonts w:ascii="Arial Narrow" w:hAnsi="Arial Narrow" w:cs="DejaVuSans"/>
          <w:color w:val="00000A"/>
          <w:sz w:val="24"/>
          <w:szCs w:val="24"/>
        </w:rPr>
        <w:t xml:space="preserve"> </w:t>
      </w:r>
      <w:r w:rsidR="00850DC2">
        <w:rPr>
          <w:rFonts w:ascii="Arial Narrow" w:hAnsi="Arial Narrow" w:cs="DejaVuSans"/>
          <w:color w:val="00000A"/>
          <w:sz w:val="24"/>
          <w:szCs w:val="24"/>
        </w:rPr>
        <w:t>de paiement</w:t>
      </w:r>
      <w:r w:rsidR="009C38BA">
        <w:rPr>
          <w:rFonts w:ascii="Arial Narrow" w:hAnsi="Arial Narrow" w:cs="DejaVuSans"/>
          <w:color w:val="00000A"/>
          <w:sz w:val="24"/>
          <w:szCs w:val="24"/>
        </w:rPr>
        <w:t xml:space="preserve"> délivré le jour du vide grenier</w:t>
      </w:r>
      <w:r w:rsidR="00850DC2">
        <w:rPr>
          <w:rFonts w:ascii="Arial Narrow" w:hAnsi="Arial Narrow" w:cs="DejaVuSans"/>
          <w:color w:val="00000A"/>
          <w:sz w:val="24"/>
          <w:szCs w:val="24"/>
        </w:rPr>
        <w:t xml:space="preserve">. </w:t>
      </w:r>
      <w:r w:rsidRPr="00026224">
        <w:rPr>
          <w:rFonts w:ascii="Arial Narrow" w:hAnsi="Arial Narrow" w:cs="DejaVuSans"/>
          <w:color w:val="00000A"/>
          <w:sz w:val="24"/>
          <w:szCs w:val="24"/>
        </w:rPr>
        <w:t xml:space="preserve">Cette attestation est strictement personnelle. Elle pourra </w:t>
      </w:r>
      <w:r w:rsidR="00A1556F">
        <w:rPr>
          <w:rFonts w:ascii="Arial Narrow" w:hAnsi="Arial Narrow" w:cs="DejaVuSans"/>
          <w:color w:val="00000A"/>
          <w:sz w:val="24"/>
          <w:szCs w:val="24"/>
        </w:rPr>
        <w:t>leur</w:t>
      </w:r>
      <w:r w:rsidRPr="00026224">
        <w:rPr>
          <w:rFonts w:ascii="Arial Narrow" w:hAnsi="Arial Narrow" w:cs="DejaVuSans"/>
          <w:color w:val="00000A"/>
          <w:sz w:val="24"/>
          <w:szCs w:val="24"/>
        </w:rPr>
        <w:t xml:space="preserve"> être demandée par les organisateurs du vide grenier au moment de </w:t>
      </w:r>
      <w:r w:rsidR="00A1556F">
        <w:rPr>
          <w:rFonts w:ascii="Arial Narrow" w:hAnsi="Arial Narrow" w:cs="DejaVuSans"/>
          <w:color w:val="00000A"/>
          <w:sz w:val="24"/>
          <w:szCs w:val="24"/>
        </w:rPr>
        <w:t>leur</w:t>
      </w:r>
      <w:r w:rsidRPr="00026224">
        <w:rPr>
          <w:rFonts w:ascii="Arial Narrow" w:hAnsi="Arial Narrow" w:cs="DejaVuSans"/>
          <w:color w:val="00000A"/>
          <w:sz w:val="24"/>
          <w:szCs w:val="24"/>
        </w:rPr>
        <w:t xml:space="preserve"> installation ou durant la journée.</w:t>
      </w:r>
    </w:p>
    <w:p w14:paraId="0E029BB3" w14:textId="77777777" w:rsidR="00B836D7" w:rsidRPr="00026224" w:rsidRDefault="00B836D7" w:rsidP="00B65D62">
      <w:pPr>
        <w:autoSpaceDE w:val="0"/>
        <w:autoSpaceDN w:val="0"/>
        <w:adjustRightInd w:val="0"/>
        <w:spacing w:after="0" w:line="240" w:lineRule="auto"/>
        <w:jc w:val="both"/>
        <w:rPr>
          <w:rFonts w:ascii="Arial Narrow" w:hAnsi="Arial Narrow" w:cs="DejaVuSans-Bold"/>
          <w:b/>
          <w:bCs/>
          <w:color w:val="00000A"/>
          <w:sz w:val="20"/>
          <w:szCs w:val="20"/>
        </w:rPr>
      </w:pPr>
    </w:p>
    <w:p w14:paraId="151BEADC" w14:textId="77777777" w:rsidR="00B836D7" w:rsidRPr="00026224" w:rsidRDefault="00BE1037"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D</w:t>
      </w:r>
      <w:r w:rsidR="00B836D7" w:rsidRPr="00026224">
        <w:rPr>
          <w:rFonts w:ascii="Arial Narrow" w:hAnsi="Arial Narrow" w:cs="DejaVuSans-Bold"/>
          <w:b/>
          <w:bCs/>
          <w:color w:val="00000A"/>
          <w:sz w:val="24"/>
          <w:szCs w:val="24"/>
        </w:rPr>
        <w:t>roits d’inscription au vide grenier</w:t>
      </w:r>
    </w:p>
    <w:p w14:paraId="6B0DC2AD" w14:textId="77777777" w:rsidR="0056214D" w:rsidRPr="0056214D" w:rsidRDefault="0056214D" w:rsidP="0056214D">
      <w:pPr>
        <w:autoSpaceDE w:val="0"/>
        <w:autoSpaceDN w:val="0"/>
        <w:adjustRightInd w:val="0"/>
        <w:spacing w:after="0" w:line="240" w:lineRule="auto"/>
        <w:jc w:val="both"/>
        <w:rPr>
          <w:rFonts w:ascii="Arial Narrow" w:hAnsi="Arial Narrow" w:cs="DejaVuSans"/>
          <w:color w:val="00000A"/>
          <w:sz w:val="24"/>
          <w:szCs w:val="24"/>
        </w:rPr>
      </w:pPr>
      <w:r w:rsidRPr="00026224">
        <w:rPr>
          <w:rFonts w:ascii="Arial Narrow" w:hAnsi="Arial Narrow" w:cs="DejaVuSans"/>
          <w:color w:val="00000A"/>
          <w:sz w:val="24"/>
          <w:szCs w:val="24"/>
        </w:rPr>
        <w:t>L’usage d’un emplacement est soumis à un droit d’inscription</w:t>
      </w:r>
      <w:r>
        <w:rPr>
          <w:rFonts w:ascii="Arial Narrow" w:hAnsi="Arial Narrow" w:cs="DejaVuSans"/>
          <w:color w:val="00000A"/>
          <w:sz w:val="24"/>
          <w:szCs w:val="24"/>
        </w:rPr>
        <w:t> </w:t>
      </w:r>
      <w:r>
        <w:rPr>
          <w:rFonts w:ascii="Arial Narrow" w:hAnsi="Arial Narrow"/>
          <w:sz w:val="24"/>
          <w:szCs w:val="24"/>
        </w:rPr>
        <w:t>; les</w:t>
      </w:r>
      <w:r w:rsidRPr="0056214D">
        <w:rPr>
          <w:rFonts w:ascii="Arial Narrow" w:hAnsi="Arial Narrow"/>
          <w:sz w:val="24"/>
          <w:szCs w:val="24"/>
        </w:rPr>
        <w:t xml:space="preserve"> tarifs concernant les particuliers sont fixés par délibération. Les paiements par chèques se feront à l’ordre </w:t>
      </w:r>
      <w:r w:rsidR="00850DC2">
        <w:rPr>
          <w:rFonts w:ascii="Arial Narrow" w:hAnsi="Arial Narrow"/>
          <w:sz w:val="24"/>
          <w:szCs w:val="24"/>
        </w:rPr>
        <w:t>de Pins-Justaret en fête</w:t>
      </w:r>
      <w:r w:rsidRPr="0056214D">
        <w:rPr>
          <w:rFonts w:ascii="Arial Narrow" w:hAnsi="Arial Narrow"/>
          <w:sz w:val="24"/>
          <w:szCs w:val="24"/>
        </w:rPr>
        <w:t>.</w:t>
      </w:r>
    </w:p>
    <w:p w14:paraId="09F24F00" w14:textId="77777777" w:rsidR="0020332E" w:rsidRPr="00307C7D" w:rsidRDefault="002A78B2" w:rsidP="00B65D62">
      <w:pPr>
        <w:autoSpaceDE w:val="0"/>
        <w:autoSpaceDN w:val="0"/>
        <w:adjustRightInd w:val="0"/>
        <w:spacing w:after="0" w:line="240" w:lineRule="auto"/>
        <w:jc w:val="both"/>
        <w:rPr>
          <w:rFonts w:ascii="Arial Narrow" w:hAnsi="Arial Narrow" w:cs="DejaVuSans"/>
          <w:color w:val="00000A"/>
          <w:sz w:val="24"/>
          <w:szCs w:val="24"/>
        </w:rPr>
      </w:pPr>
      <w:r>
        <w:rPr>
          <w:rFonts w:ascii="Arial Narrow" w:hAnsi="Arial Narrow" w:cs="DejaVuSans"/>
          <w:color w:val="00000A"/>
          <w:sz w:val="24"/>
          <w:szCs w:val="24"/>
        </w:rPr>
        <w:t xml:space="preserve">Les emplacements sont attribués par </w:t>
      </w:r>
      <w:r w:rsidR="00850DC2">
        <w:rPr>
          <w:rFonts w:ascii="Arial Narrow" w:hAnsi="Arial Narrow" w:cs="DejaVuSans"/>
          <w:color w:val="00000A"/>
          <w:sz w:val="24"/>
          <w:szCs w:val="24"/>
        </w:rPr>
        <w:t>l’association</w:t>
      </w:r>
      <w:r w:rsidR="00307C7D">
        <w:rPr>
          <w:rFonts w:ascii="Arial Narrow" w:hAnsi="Arial Narrow" w:cs="DejaVuSans"/>
          <w:color w:val="00000A"/>
          <w:sz w:val="24"/>
          <w:szCs w:val="24"/>
        </w:rPr>
        <w:t xml:space="preserve">, cette dernière </w:t>
      </w:r>
      <w:r w:rsidR="00BD75CE">
        <w:rPr>
          <w:rFonts w:ascii="Arial Narrow" w:hAnsi="Arial Narrow" w:cs="DejaVuSans"/>
          <w:color w:val="00000A"/>
          <w:sz w:val="24"/>
          <w:szCs w:val="24"/>
        </w:rPr>
        <w:t xml:space="preserve">se réserve </w:t>
      </w:r>
      <w:r w:rsidR="00B836D7" w:rsidRPr="00026224">
        <w:rPr>
          <w:rFonts w:ascii="Arial Narrow" w:hAnsi="Arial Narrow" w:cs="DejaVuSans"/>
          <w:color w:val="00000A"/>
          <w:sz w:val="24"/>
          <w:szCs w:val="24"/>
        </w:rPr>
        <w:t xml:space="preserve">le droit de supprimer ou modifier les </w:t>
      </w:r>
      <w:r w:rsidR="00307C7D">
        <w:rPr>
          <w:rFonts w:ascii="Arial Narrow" w:hAnsi="Arial Narrow" w:cs="DejaVuSans"/>
          <w:color w:val="00000A"/>
          <w:sz w:val="24"/>
          <w:szCs w:val="24"/>
        </w:rPr>
        <w:t>emplacements.</w:t>
      </w:r>
    </w:p>
    <w:p w14:paraId="2FCD790F" w14:textId="77777777" w:rsidR="0056214D" w:rsidRPr="00026224" w:rsidRDefault="0056214D" w:rsidP="00B65D62">
      <w:pPr>
        <w:autoSpaceDE w:val="0"/>
        <w:autoSpaceDN w:val="0"/>
        <w:adjustRightInd w:val="0"/>
        <w:spacing w:after="0" w:line="240" w:lineRule="auto"/>
        <w:jc w:val="both"/>
        <w:rPr>
          <w:rFonts w:ascii="Arial Narrow" w:hAnsi="Arial Narrow" w:cs="DejaVuSans-Bold"/>
          <w:b/>
          <w:bCs/>
          <w:color w:val="00000A"/>
          <w:sz w:val="20"/>
          <w:szCs w:val="20"/>
        </w:rPr>
      </w:pPr>
    </w:p>
    <w:p w14:paraId="78AA07EB" w14:textId="77777777" w:rsidR="00B836D7" w:rsidRPr="00026224" w:rsidRDefault="00BE1037"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V</w:t>
      </w:r>
      <w:r w:rsidR="00B836D7" w:rsidRPr="00026224">
        <w:rPr>
          <w:rFonts w:ascii="Arial Narrow" w:hAnsi="Arial Narrow" w:cs="DejaVuSans-Bold"/>
          <w:b/>
          <w:bCs/>
          <w:color w:val="00000A"/>
          <w:sz w:val="24"/>
          <w:szCs w:val="24"/>
        </w:rPr>
        <w:t>ols et responsabilité</w:t>
      </w:r>
    </w:p>
    <w:p w14:paraId="2DFEA98C" w14:textId="77777777" w:rsidR="00B836D7" w:rsidRPr="00026224" w:rsidRDefault="00850DC2" w:rsidP="00B65D62">
      <w:pPr>
        <w:autoSpaceDE w:val="0"/>
        <w:autoSpaceDN w:val="0"/>
        <w:adjustRightInd w:val="0"/>
        <w:spacing w:after="0" w:line="240" w:lineRule="auto"/>
        <w:jc w:val="both"/>
        <w:rPr>
          <w:rFonts w:ascii="Arial Narrow" w:hAnsi="Arial Narrow" w:cs="DejaVuSans"/>
          <w:color w:val="00000A"/>
          <w:sz w:val="24"/>
          <w:szCs w:val="24"/>
        </w:rPr>
      </w:pPr>
      <w:r>
        <w:rPr>
          <w:rFonts w:ascii="Arial Narrow" w:hAnsi="Arial Narrow" w:cs="DejaVuSans"/>
          <w:color w:val="00000A"/>
          <w:sz w:val="24"/>
          <w:szCs w:val="24"/>
        </w:rPr>
        <w:t>L’Association</w:t>
      </w:r>
      <w:r w:rsidR="00B836D7" w:rsidRPr="00026224">
        <w:rPr>
          <w:rFonts w:ascii="Arial Narrow" w:hAnsi="Arial Narrow" w:cs="DejaVuSans"/>
          <w:color w:val="00000A"/>
          <w:sz w:val="24"/>
          <w:szCs w:val="24"/>
        </w:rPr>
        <w:t xml:space="preserve"> décline toute responsabilité en cas de vol ou de détérioration de matériel. Les objets vendus et autres accessoires sont sous la responsabilité des vendeurs pendant l’exposition.</w:t>
      </w:r>
    </w:p>
    <w:p w14:paraId="1DBB3E59" w14:textId="77777777" w:rsidR="00B836D7" w:rsidRPr="00026224" w:rsidRDefault="00B836D7" w:rsidP="00B65D62">
      <w:pPr>
        <w:spacing w:after="0"/>
        <w:jc w:val="both"/>
        <w:rPr>
          <w:rFonts w:ascii="Arial Narrow" w:hAnsi="Arial Narrow"/>
          <w:sz w:val="24"/>
          <w:szCs w:val="24"/>
        </w:rPr>
      </w:pPr>
      <w:r w:rsidRPr="00026224">
        <w:rPr>
          <w:rFonts w:ascii="Arial Narrow" w:hAnsi="Arial Narrow"/>
          <w:sz w:val="24"/>
          <w:szCs w:val="24"/>
        </w:rPr>
        <w:t>Ils devront se prémunir des vols et être assurés à cet effet. Ils déclarent en outre renoncer à tout recours contre les organisateurs de la manifestation en cas de dommages matériels ou physiques causés à leur préjudice, à l’occasion et pendant le séjour des véhicules, marchandises et objets divers dans l’enceinte de la manifestation. Les exposants doivent être titulaires d’une assurance automobile en rapport avec le véhicule amené et d’une assurance responsabilité civile en cours de validité.</w:t>
      </w:r>
    </w:p>
    <w:p w14:paraId="335391AF" w14:textId="77777777" w:rsidR="00B836D7" w:rsidRPr="00026224" w:rsidRDefault="00B836D7" w:rsidP="00B65D62">
      <w:pPr>
        <w:pStyle w:val="Paragraphedeliste"/>
        <w:spacing w:after="0"/>
        <w:ind w:left="0"/>
        <w:jc w:val="both"/>
        <w:rPr>
          <w:rFonts w:ascii="Arial Narrow" w:hAnsi="Arial Narrow"/>
          <w:b/>
          <w:sz w:val="20"/>
          <w:szCs w:val="20"/>
        </w:rPr>
      </w:pPr>
    </w:p>
    <w:p w14:paraId="2808A6A4" w14:textId="77777777" w:rsidR="00B836D7" w:rsidRPr="00026224" w:rsidRDefault="00B836D7" w:rsidP="00B65D62">
      <w:pPr>
        <w:pStyle w:val="Paragraphedeliste"/>
        <w:numPr>
          <w:ilvl w:val="0"/>
          <w:numId w:val="10"/>
        </w:numPr>
        <w:spacing w:after="0"/>
        <w:jc w:val="both"/>
        <w:rPr>
          <w:rFonts w:ascii="Arial Narrow" w:hAnsi="Arial Narrow"/>
          <w:b/>
          <w:sz w:val="24"/>
          <w:szCs w:val="24"/>
        </w:rPr>
      </w:pPr>
      <w:r w:rsidRPr="00026224">
        <w:rPr>
          <w:rFonts w:ascii="Arial Narrow" w:hAnsi="Arial Narrow"/>
          <w:b/>
          <w:sz w:val="24"/>
          <w:szCs w:val="24"/>
        </w:rPr>
        <w:t>Biens présentés à la vente</w:t>
      </w:r>
    </w:p>
    <w:p w14:paraId="6EEDA0AA" w14:textId="77777777" w:rsidR="00B836D7" w:rsidRPr="00026224" w:rsidRDefault="00B836D7" w:rsidP="00B65D62">
      <w:pPr>
        <w:pStyle w:val="Paragraphedeliste"/>
        <w:spacing w:after="0"/>
        <w:ind w:left="0"/>
        <w:jc w:val="both"/>
        <w:rPr>
          <w:rFonts w:ascii="Arial Narrow" w:hAnsi="Arial Narrow"/>
          <w:sz w:val="24"/>
          <w:szCs w:val="24"/>
        </w:rPr>
      </w:pPr>
      <w:r w:rsidRPr="00026224">
        <w:rPr>
          <w:rFonts w:ascii="Arial Narrow" w:hAnsi="Arial Narrow"/>
          <w:sz w:val="24"/>
          <w:szCs w:val="24"/>
        </w:rPr>
        <w:t>Les particuliers ne peuvent vendre que des objets personnels et usagés.</w:t>
      </w:r>
    </w:p>
    <w:p w14:paraId="2D3997B7" w14:textId="77777777" w:rsidR="00B836D7" w:rsidRPr="00026224" w:rsidRDefault="00850DC2" w:rsidP="00B65D62">
      <w:pPr>
        <w:pStyle w:val="Paragraphedeliste"/>
        <w:spacing w:after="0"/>
        <w:ind w:left="0"/>
        <w:jc w:val="both"/>
        <w:rPr>
          <w:rFonts w:ascii="Arial Narrow" w:hAnsi="Arial Narrow"/>
          <w:sz w:val="24"/>
          <w:szCs w:val="24"/>
        </w:rPr>
      </w:pPr>
      <w:r>
        <w:rPr>
          <w:rFonts w:ascii="Arial Narrow" w:hAnsi="Arial Narrow"/>
          <w:sz w:val="24"/>
          <w:szCs w:val="24"/>
        </w:rPr>
        <w:t>L’Association</w:t>
      </w:r>
      <w:r w:rsidR="00C1703D">
        <w:rPr>
          <w:rFonts w:ascii="Arial Narrow" w:hAnsi="Arial Narrow"/>
          <w:sz w:val="24"/>
          <w:szCs w:val="24"/>
        </w:rPr>
        <w:t xml:space="preserve"> se réserve</w:t>
      </w:r>
      <w:r w:rsidR="00B836D7" w:rsidRPr="00026224">
        <w:rPr>
          <w:rFonts w:ascii="Arial Narrow" w:hAnsi="Arial Narrow"/>
          <w:sz w:val="24"/>
          <w:szCs w:val="24"/>
        </w:rPr>
        <w:t xml:space="preserve"> le droit de refuser l’installation des particuliers qui vendraient des produits alimentaires ou neufs (Article L310-2 du Code du Commerce). La vente d’animaux est proscrite.</w:t>
      </w:r>
    </w:p>
    <w:p w14:paraId="157E07FF" w14:textId="77777777" w:rsidR="00B836D7" w:rsidRPr="00026224" w:rsidRDefault="00B836D7" w:rsidP="00B65D62">
      <w:pPr>
        <w:autoSpaceDE w:val="0"/>
        <w:autoSpaceDN w:val="0"/>
        <w:adjustRightInd w:val="0"/>
        <w:spacing w:after="0" w:line="240" w:lineRule="auto"/>
        <w:jc w:val="both"/>
        <w:rPr>
          <w:rFonts w:ascii="Arial Narrow" w:hAnsi="Arial Narrow" w:cs="DejaVuSans-Bold"/>
          <w:b/>
          <w:bCs/>
          <w:color w:val="00000A"/>
          <w:sz w:val="20"/>
          <w:szCs w:val="20"/>
        </w:rPr>
      </w:pPr>
    </w:p>
    <w:p w14:paraId="1F05842D" w14:textId="77777777" w:rsidR="00B836D7" w:rsidRPr="00026224" w:rsidRDefault="00BE1037"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lastRenderedPageBreak/>
        <w:t>V</w:t>
      </w:r>
      <w:r w:rsidR="00B836D7" w:rsidRPr="00026224">
        <w:rPr>
          <w:rFonts w:ascii="Arial Narrow" w:hAnsi="Arial Narrow" w:cs="DejaVuSans-Bold"/>
          <w:b/>
          <w:bCs/>
          <w:color w:val="00000A"/>
          <w:sz w:val="24"/>
          <w:szCs w:val="24"/>
        </w:rPr>
        <w:t>ente de boisson</w:t>
      </w:r>
    </w:p>
    <w:p w14:paraId="31AC7137" w14:textId="77777777" w:rsidR="0002437F" w:rsidRPr="00026224" w:rsidRDefault="00B836D7" w:rsidP="00B65D62">
      <w:pPr>
        <w:spacing w:after="0"/>
        <w:jc w:val="both"/>
        <w:rPr>
          <w:rFonts w:ascii="Arial Narrow" w:hAnsi="Arial Narrow"/>
          <w:sz w:val="24"/>
          <w:szCs w:val="24"/>
        </w:rPr>
      </w:pPr>
      <w:r w:rsidRPr="00026224">
        <w:rPr>
          <w:rFonts w:ascii="Arial Narrow" w:hAnsi="Arial Narrow" w:cs="DejaVuSans"/>
          <w:color w:val="00000A"/>
          <w:sz w:val="24"/>
          <w:szCs w:val="24"/>
        </w:rPr>
        <w:t>La vente de boisson et de petite restauration est strictement réservée</w:t>
      </w:r>
      <w:r w:rsidR="00850DC2">
        <w:rPr>
          <w:rFonts w:ascii="Arial Narrow" w:hAnsi="Arial Narrow" w:cs="DejaVuSans"/>
          <w:color w:val="00000A"/>
          <w:sz w:val="24"/>
          <w:szCs w:val="24"/>
        </w:rPr>
        <w:t xml:space="preserve"> à L’Association Pins-Justaret en Fête et</w:t>
      </w:r>
      <w:r w:rsidRPr="00026224">
        <w:rPr>
          <w:rFonts w:ascii="Arial Narrow" w:hAnsi="Arial Narrow" w:cs="DejaVuSans"/>
          <w:color w:val="00000A"/>
          <w:sz w:val="24"/>
          <w:szCs w:val="24"/>
        </w:rPr>
        <w:t xml:space="preserve"> aux professionnels </w:t>
      </w:r>
      <w:r w:rsidR="005E0B4C">
        <w:rPr>
          <w:rFonts w:ascii="Arial Narrow" w:hAnsi="Arial Narrow" w:cs="DejaVuSans"/>
          <w:color w:val="00000A"/>
          <w:sz w:val="24"/>
          <w:szCs w:val="24"/>
        </w:rPr>
        <w:t xml:space="preserve">qui en auront fait la demande. </w:t>
      </w:r>
    </w:p>
    <w:p w14:paraId="3F800DAB" w14:textId="77777777" w:rsidR="00B836D7" w:rsidRPr="00026224" w:rsidRDefault="00B836D7" w:rsidP="00B65D62">
      <w:pPr>
        <w:autoSpaceDE w:val="0"/>
        <w:autoSpaceDN w:val="0"/>
        <w:adjustRightInd w:val="0"/>
        <w:spacing w:after="0" w:line="240" w:lineRule="auto"/>
        <w:jc w:val="both"/>
        <w:rPr>
          <w:rFonts w:ascii="Arial Narrow" w:hAnsi="Arial Narrow" w:cs="DejaVuSans-Bold"/>
          <w:b/>
          <w:bCs/>
          <w:color w:val="00000A"/>
          <w:sz w:val="20"/>
          <w:szCs w:val="20"/>
        </w:rPr>
      </w:pPr>
    </w:p>
    <w:p w14:paraId="2E9925ED" w14:textId="77777777" w:rsidR="00B836D7" w:rsidRPr="00026224" w:rsidRDefault="00B836D7"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Installation</w:t>
      </w:r>
    </w:p>
    <w:p w14:paraId="4450AF8B" w14:textId="77777777" w:rsidR="00A375B4" w:rsidRPr="00026224" w:rsidRDefault="00A375B4" w:rsidP="00B65D62">
      <w:pPr>
        <w:spacing w:after="0"/>
        <w:jc w:val="both"/>
        <w:rPr>
          <w:rFonts w:ascii="Arial Narrow" w:hAnsi="Arial Narrow"/>
          <w:sz w:val="24"/>
          <w:szCs w:val="24"/>
        </w:rPr>
      </w:pPr>
      <w:r w:rsidRPr="00026224">
        <w:rPr>
          <w:rFonts w:ascii="Arial Narrow" w:hAnsi="Arial Narrow"/>
          <w:sz w:val="24"/>
          <w:szCs w:val="24"/>
        </w:rPr>
        <w:t>Les exposants doivent amener leur matériel d’exposition et devront respecter scrupuleusement le métrage attribué lors de l’inscription.</w:t>
      </w:r>
    </w:p>
    <w:p w14:paraId="666B350B" w14:textId="77777777" w:rsidR="00A375B4" w:rsidRPr="00E81360" w:rsidRDefault="00A375B4" w:rsidP="00B65D62">
      <w:pPr>
        <w:spacing w:after="0"/>
        <w:jc w:val="both"/>
        <w:rPr>
          <w:rFonts w:ascii="Arial Narrow" w:hAnsi="Arial Narrow"/>
          <w:b/>
          <w:sz w:val="24"/>
          <w:szCs w:val="24"/>
        </w:rPr>
      </w:pPr>
      <w:r w:rsidRPr="00E81360">
        <w:rPr>
          <w:rFonts w:ascii="Arial Narrow" w:hAnsi="Arial Narrow"/>
          <w:b/>
          <w:sz w:val="24"/>
          <w:szCs w:val="24"/>
        </w:rPr>
        <w:t xml:space="preserve">L’installation des exposants s’effectuera entre 6h00 et 8h00 du matin. </w:t>
      </w:r>
    </w:p>
    <w:p w14:paraId="39DEE720" w14:textId="77777777" w:rsidR="00D44EF4" w:rsidRPr="00E81360" w:rsidRDefault="00A375B4" w:rsidP="00B65D62">
      <w:pPr>
        <w:spacing w:after="0"/>
        <w:jc w:val="both"/>
        <w:rPr>
          <w:rFonts w:ascii="Arial Narrow" w:hAnsi="Arial Narrow"/>
          <w:b/>
          <w:sz w:val="24"/>
          <w:szCs w:val="24"/>
        </w:rPr>
      </w:pPr>
      <w:r w:rsidRPr="00026224">
        <w:rPr>
          <w:rFonts w:ascii="Arial Narrow" w:hAnsi="Arial Narrow"/>
          <w:sz w:val="24"/>
          <w:szCs w:val="24"/>
        </w:rPr>
        <w:t xml:space="preserve">Les emplacements non occupés </w:t>
      </w:r>
      <w:r w:rsidRPr="00B67593">
        <w:rPr>
          <w:rFonts w:ascii="Arial Narrow" w:hAnsi="Arial Narrow"/>
          <w:sz w:val="24"/>
          <w:szCs w:val="24"/>
        </w:rPr>
        <w:t xml:space="preserve">à </w:t>
      </w:r>
      <w:r w:rsidR="00B67593" w:rsidRPr="00B67593">
        <w:rPr>
          <w:rFonts w:ascii="Arial Narrow" w:hAnsi="Arial Narrow"/>
          <w:sz w:val="24"/>
          <w:szCs w:val="24"/>
        </w:rPr>
        <w:t>8</w:t>
      </w:r>
      <w:r w:rsidRPr="00B67593">
        <w:rPr>
          <w:rFonts w:ascii="Arial Narrow" w:hAnsi="Arial Narrow"/>
          <w:sz w:val="24"/>
          <w:szCs w:val="24"/>
        </w:rPr>
        <w:t>h00</w:t>
      </w:r>
      <w:r w:rsidRPr="00026224">
        <w:rPr>
          <w:rFonts w:ascii="Arial Narrow" w:hAnsi="Arial Narrow"/>
          <w:sz w:val="24"/>
          <w:szCs w:val="24"/>
        </w:rPr>
        <w:t xml:space="preserve"> </w:t>
      </w:r>
      <w:r w:rsidRPr="00026224">
        <w:rPr>
          <w:rFonts w:ascii="Arial Narrow" w:hAnsi="Arial Narrow" w:cs="DejaVuSans"/>
          <w:color w:val="000000"/>
          <w:sz w:val="24"/>
          <w:szCs w:val="24"/>
        </w:rPr>
        <w:t>pourront être redistribués à d'autres exposants.</w:t>
      </w:r>
      <w:r w:rsidRPr="00026224">
        <w:rPr>
          <w:rFonts w:ascii="Arial Narrow" w:hAnsi="Arial Narrow"/>
          <w:sz w:val="24"/>
          <w:szCs w:val="24"/>
        </w:rPr>
        <w:t xml:space="preserve"> </w:t>
      </w:r>
      <w:r w:rsidRPr="00E81360">
        <w:rPr>
          <w:rFonts w:ascii="Arial Narrow" w:hAnsi="Arial Narrow"/>
          <w:b/>
          <w:sz w:val="24"/>
          <w:szCs w:val="24"/>
        </w:rPr>
        <w:t>Les exposants absents le jour du vide grenier perd</w:t>
      </w:r>
      <w:r w:rsidR="00D44EF4" w:rsidRPr="00E81360">
        <w:rPr>
          <w:rFonts w:ascii="Arial Narrow" w:hAnsi="Arial Narrow"/>
          <w:b/>
          <w:sz w:val="24"/>
          <w:szCs w:val="24"/>
        </w:rPr>
        <w:t>ront les droits d’inscriptions.</w:t>
      </w:r>
    </w:p>
    <w:p w14:paraId="37558154" w14:textId="77777777" w:rsidR="00B836D7" w:rsidRPr="00B67A22" w:rsidRDefault="00A375B4" w:rsidP="00B67A22">
      <w:pPr>
        <w:spacing w:after="0"/>
        <w:jc w:val="both"/>
        <w:rPr>
          <w:rFonts w:ascii="Arial Narrow" w:hAnsi="Arial Narrow"/>
          <w:b/>
          <w:sz w:val="24"/>
          <w:szCs w:val="24"/>
        </w:rPr>
      </w:pPr>
      <w:r w:rsidRPr="00026224">
        <w:rPr>
          <w:rFonts w:ascii="Arial Narrow" w:hAnsi="Arial Narrow" w:cs="DejaVuSans"/>
          <w:color w:val="000000"/>
          <w:sz w:val="24"/>
          <w:szCs w:val="24"/>
        </w:rPr>
        <w:t xml:space="preserve">L’accès aux bouches et poteaux </w:t>
      </w:r>
      <w:r w:rsidR="00B836D7" w:rsidRPr="00026224">
        <w:rPr>
          <w:rFonts w:ascii="Arial Narrow" w:hAnsi="Arial Narrow" w:cs="DejaVuSans"/>
          <w:color w:val="000000"/>
          <w:sz w:val="24"/>
          <w:szCs w:val="24"/>
        </w:rPr>
        <w:t xml:space="preserve">d’incendie devra être libre et dégagé en </w:t>
      </w:r>
      <w:r w:rsidR="00C1703D" w:rsidRPr="00026224">
        <w:rPr>
          <w:rFonts w:ascii="Arial Narrow" w:hAnsi="Arial Narrow" w:cs="DejaVuSans"/>
          <w:color w:val="000000"/>
          <w:sz w:val="24"/>
          <w:szCs w:val="24"/>
        </w:rPr>
        <w:t>permanence. Les</w:t>
      </w:r>
      <w:r w:rsidR="00B836D7" w:rsidRPr="00026224">
        <w:rPr>
          <w:rFonts w:ascii="Arial Narrow" w:hAnsi="Arial Narrow" w:cs="DejaVuSans"/>
          <w:color w:val="000000"/>
          <w:sz w:val="24"/>
          <w:szCs w:val="24"/>
        </w:rPr>
        <w:t xml:space="preserve"> stands ne doivent en aucun cas empiéter sur la chaussée.</w:t>
      </w:r>
    </w:p>
    <w:p w14:paraId="664F5106" w14:textId="77777777" w:rsidR="00B05E11" w:rsidRPr="00850DC2" w:rsidRDefault="00850DC2" w:rsidP="00850DC2">
      <w:pPr>
        <w:autoSpaceDE w:val="0"/>
        <w:autoSpaceDN w:val="0"/>
        <w:adjustRightInd w:val="0"/>
        <w:spacing w:after="0" w:line="240" w:lineRule="auto"/>
        <w:jc w:val="both"/>
        <w:rPr>
          <w:rFonts w:ascii="Arial Narrow" w:hAnsi="Arial Narrow" w:cs="DejaVuSans"/>
          <w:color w:val="000000"/>
          <w:sz w:val="24"/>
          <w:szCs w:val="24"/>
        </w:rPr>
      </w:pPr>
      <w:r>
        <w:rPr>
          <w:rFonts w:ascii="Arial Narrow" w:hAnsi="Arial Narrow" w:cs="DejaVuSans"/>
          <w:color w:val="000000"/>
          <w:sz w:val="24"/>
          <w:szCs w:val="24"/>
        </w:rPr>
        <w:t>Pins-Justaret en Fête</w:t>
      </w:r>
      <w:r w:rsidR="00B836D7" w:rsidRPr="00026224">
        <w:rPr>
          <w:rFonts w:ascii="Arial Narrow" w:hAnsi="Arial Narrow" w:cs="DejaVuSans"/>
          <w:color w:val="000000"/>
          <w:sz w:val="24"/>
          <w:szCs w:val="24"/>
        </w:rPr>
        <w:t xml:space="preserve"> se réserve le droit de fai</w:t>
      </w:r>
      <w:r w:rsidR="00A375B4" w:rsidRPr="00026224">
        <w:rPr>
          <w:rFonts w:ascii="Arial Narrow" w:hAnsi="Arial Narrow" w:cs="DejaVuSans"/>
          <w:color w:val="000000"/>
          <w:sz w:val="24"/>
          <w:szCs w:val="24"/>
        </w:rPr>
        <w:t xml:space="preserve">re glisser </w:t>
      </w:r>
      <w:r w:rsidR="00A1556F">
        <w:rPr>
          <w:rFonts w:ascii="Arial Narrow" w:hAnsi="Arial Narrow" w:cs="DejaVuSans"/>
          <w:color w:val="000000"/>
          <w:sz w:val="24"/>
          <w:szCs w:val="24"/>
        </w:rPr>
        <w:t xml:space="preserve">un </w:t>
      </w:r>
      <w:r w:rsidR="00A375B4" w:rsidRPr="00026224">
        <w:rPr>
          <w:rFonts w:ascii="Arial Narrow" w:hAnsi="Arial Narrow" w:cs="DejaVuSans"/>
          <w:color w:val="000000"/>
          <w:sz w:val="24"/>
          <w:szCs w:val="24"/>
        </w:rPr>
        <w:t xml:space="preserve">emplacement de </w:t>
      </w:r>
      <w:r w:rsidR="002402E6">
        <w:rPr>
          <w:rFonts w:ascii="Arial Narrow" w:hAnsi="Arial Narrow" w:cs="DejaVuSans"/>
          <w:color w:val="000000"/>
          <w:sz w:val="24"/>
          <w:szCs w:val="24"/>
        </w:rPr>
        <w:t>quelques mèt</w:t>
      </w:r>
      <w:r w:rsidR="00B836D7" w:rsidRPr="00026224">
        <w:rPr>
          <w:rFonts w:ascii="Arial Narrow" w:hAnsi="Arial Narrow" w:cs="DejaVuSans"/>
          <w:color w:val="000000"/>
          <w:sz w:val="24"/>
          <w:szCs w:val="24"/>
        </w:rPr>
        <w:t>re</w:t>
      </w:r>
      <w:r w:rsidR="002402E6">
        <w:rPr>
          <w:rFonts w:ascii="Arial Narrow" w:hAnsi="Arial Narrow" w:cs="DejaVuSans"/>
          <w:color w:val="000000"/>
          <w:sz w:val="24"/>
          <w:szCs w:val="24"/>
        </w:rPr>
        <w:t>s</w:t>
      </w:r>
      <w:r w:rsidR="00B836D7" w:rsidRPr="00026224">
        <w:rPr>
          <w:rFonts w:ascii="Arial Narrow" w:hAnsi="Arial Narrow" w:cs="DejaVuSans"/>
          <w:color w:val="000000"/>
          <w:sz w:val="24"/>
          <w:szCs w:val="24"/>
        </w:rPr>
        <w:t xml:space="preserve"> pour assurer la continuit</w:t>
      </w:r>
      <w:r w:rsidR="00A375B4" w:rsidRPr="00026224">
        <w:rPr>
          <w:rFonts w:ascii="Arial Narrow" w:hAnsi="Arial Narrow" w:cs="DejaVuSans"/>
          <w:color w:val="000000"/>
          <w:sz w:val="24"/>
          <w:szCs w:val="24"/>
        </w:rPr>
        <w:t xml:space="preserve">é du linéaire. </w:t>
      </w:r>
      <w:r w:rsidR="00B05E11" w:rsidRPr="00026224">
        <w:rPr>
          <w:rFonts w:ascii="Arial Narrow" w:hAnsi="Arial Narrow"/>
          <w:sz w:val="24"/>
          <w:szCs w:val="24"/>
        </w:rPr>
        <w:t>Il est formellement interdit d</w:t>
      </w:r>
      <w:r w:rsidR="002C4D51">
        <w:rPr>
          <w:rFonts w:ascii="Arial Narrow" w:hAnsi="Arial Narrow"/>
          <w:sz w:val="24"/>
          <w:szCs w:val="24"/>
        </w:rPr>
        <w:t>’allumer un feu ou un barbecue.</w:t>
      </w:r>
    </w:p>
    <w:p w14:paraId="0BE44766" w14:textId="77777777" w:rsidR="00B05E11" w:rsidRPr="00026224" w:rsidRDefault="00B05E11" w:rsidP="00B65D62">
      <w:pPr>
        <w:pStyle w:val="Paragraphedeliste"/>
        <w:spacing w:after="0"/>
        <w:ind w:left="0"/>
        <w:jc w:val="both"/>
        <w:rPr>
          <w:rFonts w:ascii="Arial Narrow" w:hAnsi="Arial Narrow"/>
          <w:sz w:val="24"/>
          <w:szCs w:val="24"/>
        </w:rPr>
      </w:pPr>
      <w:r w:rsidRPr="00026224">
        <w:rPr>
          <w:rFonts w:ascii="Arial Narrow" w:hAnsi="Arial Narrow"/>
          <w:sz w:val="24"/>
          <w:szCs w:val="24"/>
        </w:rPr>
        <w:t xml:space="preserve">Les chiens sont tolérés mais tenus en laisse, muselés si la loi l’oblige et peuvent à tout moment être expulsés du vide </w:t>
      </w:r>
      <w:r w:rsidR="005630BE" w:rsidRPr="00026224">
        <w:rPr>
          <w:rFonts w:ascii="Arial Narrow" w:hAnsi="Arial Narrow"/>
          <w:sz w:val="24"/>
          <w:szCs w:val="24"/>
        </w:rPr>
        <w:t>grenier.</w:t>
      </w:r>
    </w:p>
    <w:p w14:paraId="4F93BCF7" w14:textId="77777777" w:rsidR="00A375B4" w:rsidRPr="00026224" w:rsidRDefault="00A375B4" w:rsidP="00B65D62">
      <w:pPr>
        <w:autoSpaceDE w:val="0"/>
        <w:autoSpaceDN w:val="0"/>
        <w:adjustRightInd w:val="0"/>
        <w:spacing w:after="0" w:line="240" w:lineRule="auto"/>
        <w:jc w:val="both"/>
        <w:rPr>
          <w:rFonts w:ascii="Arial Narrow" w:hAnsi="Arial Narrow" w:cs="DejaVuSans-Bold"/>
          <w:b/>
          <w:bCs/>
          <w:color w:val="00000A"/>
          <w:sz w:val="20"/>
          <w:szCs w:val="20"/>
        </w:rPr>
      </w:pPr>
    </w:p>
    <w:p w14:paraId="71C5304F" w14:textId="77777777" w:rsidR="00B836D7" w:rsidRPr="00026224" w:rsidRDefault="00B836D7"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Libération de l’espace public</w:t>
      </w:r>
    </w:p>
    <w:p w14:paraId="34DB4C13" w14:textId="77777777" w:rsidR="00B05E11" w:rsidRPr="00026224" w:rsidRDefault="00B836D7" w:rsidP="00B65D62">
      <w:pPr>
        <w:pStyle w:val="Paragraphedeliste"/>
        <w:spacing w:after="0"/>
        <w:ind w:left="0"/>
        <w:jc w:val="both"/>
        <w:rPr>
          <w:rFonts w:ascii="Arial Narrow" w:hAnsi="Arial Narrow"/>
          <w:sz w:val="24"/>
          <w:szCs w:val="24"/>
        </w:rPr>
      </w:pPr>
      <w:r w:rsidRPr="00026224">
        <w:rPr>
          <w:rFonts w:ascii="Arial Narrow" w:hAnsi="Arial Narrow" w:cs="DejaVuSans"/>
          <w:color w:val="00000A"/>
          <w:sz w:val="24"/>
          <w:szCs w:val="24"/>
        </w:rPr>
        <w:t>Le rangement des stands devra s’effectuer entre 17h et 18h.</w:t>
      </w:r>
      <w:r w:rsidR="006324DC" w:rsidRPr="00026224">
        <w:rPr>
          <w:rFonts w:ascii="Arial Narrow" w:hAnsi="Arial Narrow"/>
          <w:sz w:val="24"/>
          <w:szCs w:val="24"/>
        </w:rPr>
        <w:t xml:space="preserve"> Des bennes seront mises à disposition sur site. </w:t>
      </w:r>
      <w:r w:rsidRPr="00026224">
        <w:rPr>
          <w:rFonts w:ascii="Arial Narrow" w:hAnsi="Arial Narrow" w:cs="DejaVuSans"/>
          <w:color w:val="00000A"/>
          <w:sz w:val="24"/>
          <w:szCs w:val="24"/>
        </w:rPr>
        <w:t>L’exposant s’engage à ne ri</w:t>
      </w:r>
      <w:r w:rsidR="00B05E11" w:rsidRPr="00026224">
        <w:rPr>
          <w:rFonts w:ascii="Arial Narrow" w:hAnsi="Arial Narrow" w:cs="DejaVuSans"/>
          <w:color w:val="00000A"/>
          <w:sz w:val="24"/>
          <w:szCs w:val="24"/>
        </w:rPr>
        <w:t xml:space="preserve">en laisser sur l’espace public. </w:t>
      </w:r>
      <w:r w:rsidRPr="00026224">
        <w:rPr>
          <w:rFonts w:ascii="Arial Narrow" w:hAnsi="Arial Narrow" w:cs="DejaVuSans"/>
          <w:color w:val="00000A"/>
          <w:sz w:val="24"/>
          <w:szCs w:val="24"/>
        </w:rPr>
        <w:t xml:space="preserve">En cas de </w:t>
      </w:r>
      <w:r w:rsidR="00B05E11" w:rsidRPr="00026224">
        <w:rPr>
          <w:rFonts w:ascii="Arial Narrow" w:hAnsi="Arial Narrow" w:cs="DejaVuSans"/>
          <w:color w:val="00000A"/>
          <w:sz w:val="24"/>
          <w:szCs w:val="24"/>
        </w:rPr>
        <w:t>non-respect</w:t>
      </w:r>
      <w:r w:rsidRPr="00026224">
        <w:rPr>
          <w:rFonts w:ascii="Arial Narrow" w:hAnsi="Arial Narrow" w:cs="DejaVuSans"/>
          <w:color w:val="00000A"/>
          <w:sz w:val="24"/>
          <w:szCs w:val="24"/>
        </w:rPr>
        <w:t xml:space="preserve"> de cette règle, </w:t>
      </w:r>
      <w:r w:rsidR="00850DC2">
        <w:rPr>
          <w:rFonts w:ascii="Arial Narrow" w:hAnsi="Arial Narrow" w:cs="DejaVuSans"/>
          <w:color w:val="00000A"/>
          <w:sz w:val="24"/>
          <w:szCs w:val="24"/>
        </w:rPr>
        <w:t>l’association</w:t>
      </w:r>
      <w:r w:rsidR="00B05E11" w:rsidRPr="00026224">
        <w:rPr>
          <w:rFonts w:ascii="Arial Narrow" w:hAnsi="Arial Narrow" w:cs="DejaVuSans"/>
          <w:color w:val="00000A"/>
          <w:sz w:val="24"/>
          <w:szCs w:val="24"/>
        </w:rPr>
        <w:t xml:space="preserve"> se réserve le droit de </w:t>
      </w:r>
      <w:r w:rsidRPr="00026224">
        <w:rPr>
          <w:rFonts w:ascii="Arial Narrow" w:hAnsi="Arial Narrow" w:cs="DejaVuSans"/>
          <w:color w:val="00000A"/>
          <w:sz w:val="24"/>
          <w:szCs w:val="24"/>
        </w:rPr>
        <w:t>refuser une prochaine inscription à un e</w:t>
      </w:r>
      <w:r w:rsidR="001E3F8B" w:rsidRPr="00026224">
        <w:rPr>
          <w:rFonts w:ascii="Arial Narrow" w:hAnsi="Arial Narrow" w:cs="DejaVuSans"/>
          <w:color w:val="00000A"/>
          <w:sz w:val="24"/>
          <w:szCs w:val="24"/>
        </w:rPr>
        <w:t xml:space="preserve">xposant n’ayant pas </w:t>
      </w:r>
      <w:r w:rsidR="002C4D51" w:rsidRPr="00026224">
        <w:rPr>
          <w:rFonts w:ascii="Arial Narrow" w:hAnsi="Arial Narrow" w:cs="DejaVuSans"/>
          <w:color w:val="00000A"/>
          <w:sz w:val="24"/>
          <w:szCs w:val="24"/>
        </w:rPr>
        <w:t>respect</w:t>
      </w:r>
      <w:r w:rsidR="002C4D51">
        <w:rPr>
          <w:rFonts w:ascii="Arial Narrow" w:hAnsi="Arial Narrow" w:cs="DejaVuSans"/>
          <w:color w:val="00000A"/>
          <w:sz w:val="24"/>
          <w:szCs w:val="24"/>
        </w:rPr>
        <w:t>é</w:t>
      </w:r>
      <w:r w:rsidR="00B05E11" w:rsidRPr="00026224">
        <w:rPr>
          <w:rFonts w:ascii="Arial Narrow" w:hAnsi="Arial Narrow" w:cs="DejaVuSans"/>
          <w:color w:val="00000A"/>
          <w:sz w:val="24"/>
          <w:szCs w:val="24"/>
        </w:rPr>
        <w:t xml:space="preserve"> ce </w:t>
      </w:r>
      <w:r w:rsidRPr="00026224">
        <w:rPr>
          <w:rFonts w:ascii="Arial Narrow" w:hAnsi="Arial Narrow" w:cs="DejaVuSans"/>
          <w:color w:val="00000A"/>
          <w:sz w:val="24"/>
          <w:szCs w:val="24"/>
        </w:rPr>
        <w:t>règlement.</w:t>
      </w:r>
      <w:r w:rsidR="00B05E11" w:rsidRPr="00026224">
        <w:rPr>
          <w:rFonts w:ascii="Arial Narrow" w:hAnsi="Arial Narrow"/>
          <w:sz w:val="24"/>
          <w:szCs w:val="24"/>
        </w:rPr>
        <w:t xml:space="preserve"> </w:t>
      </w:r>
    </w:p>
    <w:p w14:paraId="5C0234AA" w14:textId="77777777" w:rsidR="00B836D7" w:rsidRPr="00026224" w:rsidRDefault="00B836D7" w:rsidP="00B65D62">
      <w:pPr>
        <w:autoSpaceDE w:val="0"/>
        <w:autoSpaceDN w:val="0"/>
        <w:adjustRightInd w:val="0"/>
        <w:spacing w:after="0" w:line="240" w:lineRule="auto"/>
        <w:jc w:val="both"/>
        <w:rPr>
          <w:rFonts w:ascii="Arial Narrow" w:hAnsi="Arial Narrow" w:cs="DejaVuSans"/>
          <w:color w:val="00000A"/>
          <w:sz w:val="20"/>
          <w:szCs w:val="20"/>
        </w:rPr>
      </w:pPr>
    </w:p>
    <w:p w14:paraId="5BAB4DB3" w14:textId="77777777" w:rsidR="00B836D7" w:rsidRPr="00026224" w:rsidRDefault="002D2167" w:rsidP="005630BE">
      <w:pPr>
        <w:pStyle w:val="Paragraphedeliste"/>
        <w:numPr>
          <w:ilvl w:val="0"/>
          <w:numId w:val="10"/>
        </w:numPr>
        <w:spacing w:after="0"/>
        <w:rPr>
          <w:rFonts w:ascii="Arial Narrow" w:hAnsi="Arial Narrow" w:cs="DejaVuSans-Bold"/>
          <w:b/>
          <w:bCs/>
          <w:color w:val="00000A"/>
          <w:sz w:val="24"/>
          <w:szCs w:val="24"/>
        </w:rPr>
      </w:pPr>
      <w:r>
        <w:rPr>
          <w:rFonts w:ascii="Arial Narrow" w:hAnsi="Arial Narrow" w:cs="DejaVuSans-Bold"/>
          <w:b/>
          <w:bCs/>
          <w:color w:val="00000A"/>
          <w:sz w:val="24"/>
          <w:szCs w:val="24"/>
        </w:rPr>
        <w:t>Annulation</w:t>
      </w:r>
      <w:r w:rsidR="00E40179">
        <w:rPr>
          <w:rFonts w:ascii="Arial Narrow" w:hAnsi="Arial Narrow" w:cs="DejaVuSans-Bold"/>
          <w:b/>
          <w:bCs/>
          <w:color w:val="00000A"/>
          <w:sz w:val="24"/>
          <w:szCs w:val="24"/>
        </w:rPr>
        <w:t>s</w:t>
      </w:r>
      <w:r w:rsidR="00EF4940" w:rsidRPr="00026224">
        <w:rPr>
          <w:rFonts w:ascii="Arial Narrow" w:hAnsi="Arial Narrow" w:cs="DejaVuSans-Bold"/>
          <w:b/>
          <w:bCs/>
          <w:color w:val="00000A"/>
          <w:sz w:val="24"/>
          <w:szCs w:val="24"/>
        </w:rPr>
        <w:t xml:space="preserve"> /</w:t>
      </w:r>
      <w:r w:rsidR="00B836D7" w:rsidRPr="00026224">
        <w:rPr>
          <w:rFonts w:ascii="Arial Narrow" w:hAnsi="Arial Narrow" w:cs="DejaVuSans-Bold"/>
          <w:b/>
          <w:bCs/>
          <w:color w:val="00000A"/>
          <w:sz w:val="24"/>
          <w:szCs w:val="24"/>
        </w:rPr>
        <w:t>Remboursement</w:t>
      </w:r>
      <w:r w:rsidR="00E40179">
        <w:rPr>
          <w:rFonts w:ascii="Arial Narrow" w:hAnsi="Arial Narrow" w:cs="DejaVuSans-Bold"/>
          <w:b/>
          <w:bCs/>
          <w:color w:val="00000A"/>
          <w:sz w:val="24"/>
          <w:szCs w:val="24"/>
        </w:rPr>
        <w:t>s</w:t>
      </w:r>
    </w:p>
    <w:p w14:paraId="55D0B41A" w14:textId="77777777" w:rsidR="00AC3CAC" w:rsidRDefault="00EF4940" w:rsidP="00807298">
      <w:pPr>
        <w:spacing w:after="0"/>
        <w:jc w:val="both"/>
        <w:rPr>
          <w:rFonts w:ascii="Arial Narrow" w:hAnsi="Arial Narrow"/>
          <w:sz w:val="24"/>
          <w:szCs w:val="24"/>
        </w:rPr>
      </w:pPr>
      <w:r w:rsidRPr="00E81360">
        <w:rPr>
          <w:rFonts w:ascii="Arial Narrow" w:hAnsi="Arial Narrow"/>
          <w:b/>
          <w:color w:val="C00000"/>
          <w:sz w:val="24"/>
          <w:szCs w:val="24"/>
        </w:rPr>
        <w:t xml:space="preserve">Les annulations ne seront acceptées </w:t>
      </w:r>
      <w:r w:rsidR="007B3EEB" w:rsidRPr="00E81360">
        <w:rPr>
          <w:rFonts w:ascii="Arial Narrow" w:hAnsi="Arial Narrow"/>
          <w:b/>
          <w:color w:val="C00000"/>
          <w:sz w:val="24"/>
          <w:szCs w:val="24"/>
        </w:rPr>
        <w:t>que jusqu’au jeudi soir de la semaine précédant</w:t>
      </w:r>
      <w:r w:rsidR="00CE2A15" w:rsidRPr="00E81360">
        <w:rPr>
          <w:rFonts w:ascii="Arial Narrow" w:hAnsi="Arial Narrow"/>
          <w:b/>
          <w:color w:val="C00000"/>
          <w:sz w:val="24"/>
          <w:szCs w:val="24"/>
        </w:rPr>
        <w:t xml:space="preserve"> la </w:t>
      </w:r>
      <w:r w:rsidR="007B3EEB" w:rsidRPr="00E81360">
        <w:rPr>
          <w:rFonts w:ascii="Arial Narrow" w:hAnsi="Arial Narrow"/>
          <w:b/>
          <w:color w:val="C00000"/>
          <w:sz w:val="24"/>
          <w:szCs w:val="24"/>
        </w:rPr>
        <w:t>date</w:t>
      </w:r>
      <w:r w:rsidR="00CC630D" w:rsidRPr="00E81360">
        <w:rPr>
          <w:rFonts w:ascii="Arial Narrow" w:hAnsi="Arial Narrow"/>
          <w:b/>
          <w:color w:val="C00000"/>
          <w:sz w:val="24"/>
          <w:szCs w:val="24"/>
        </w:rPr>
        <w:t xml:space="preserve"> </w:t>
      </w:r>
      <w:r w:rsidR="000D011B" w:rsidRPr="00E81360">
        <w:rPr>
          <w:rFonts w:ascii="Arial Narrow" w:hAnsi="Arial Narrow"/>
          <w:b/>
          <w:color w:val="C00000"/>
          <w:sz w:val="24"/>
          <w:szCs w:val="24"/>
        </w:rPr>
        <w:t>initiale</w:t>
      </w:r>
      <w:r w:rsidR="007B3EEB" w:rsidRPr="00E81360">
        <w:rPr>
          <w:rFonts w:ascii="Arial Narrow" w:hAnsi="Arial Narrow"/>
          <w:b/>
          <w:color w:val="C00000"/>
          <w:sz w:val="24"/>
          <w:szCs w:val="24"/>
        </w:rPr>
        <w:t xml:space="preserve"> de la manifestation</w:t>
      </w:r>
      <w:r w:rsidR="000D011B" w:rsidRPr="00E81360">
        <w:rPr>
          <w:rFonts w:ascii="Arial Narrow" w:hAnsi="Arial Narrow"/>
          <w:b/>
          <w:color w:val="C00000"/>
          <w:sz w:val="24"/>
          <w:szCs w:val="24"/>
        </w:rPr>
        <w:t>,</w:t>
      </w:r>
      <w:r w:rsidRPr="00E81360">
        <w:rPr>
          <w:rFonts w:ascii="Arial Narrow" w:hAnsi="Arial Narrow"/>
          <w:b/>
          <w:color w:val="C00000"/>
          <w:sz w:val="24"/>
          <w:szCs w:val="24"/>
        </w:rPr>
        <w:t xml:space="preserve"> date limite après laquelle aucun remboursement ne pourra être effectué</w:t>
      </w:r>
      <w:r w:rsidRPr="00026224">
        <w:rPr>
          <w:rFonts w:ascii="Arial Narrow" w:hAnsi="Arial Narrow"/>
          <w:sz w:val="24"/>
          <w:szCs w:val="24"/>
        </w:rPr>
        <w:t>.</w:t>
      </w:r>
    </w:p>
    <w:p w14:paraId="429A2EC0" w14:textId="77777777" w:rsidR="00AC3CAC" w:rsidRPr="00E42EDB" w:rsidRDefault="00EF4940" w:rsidP="00807298">
      <w:pPr>
        <w:spacing w:after="0"/>
        <w:jc w:val="both"/>
        <w:rPr>
          <w:rFonts w:ascii="Arial Narrow" w:hAnsi="Arial Narrow" w:cs="DejaVuSans"/>
          <w:color w:val="00000A"/>
          <w:sz w:val="24"/>
          <w:szCs w:val="24"/>
        </w:rPr>
      </w:pPr>
      <w:r w:rsidRPr="00E81360">
        <w:rPr>
          <w:rFonts w:ascii="Arial Narrow" w:hAnsi="Arial Narrow"/>
          <w:sz w:val="24"/>
          <w:szCs w:val="24"/>
        </w:rPr>
        <w:t>En cas de circonstances graves</w:t>
      </w:r>
      <w:r w:rsidR="001C0267" w:rsidRPr="00E81360">
        <w:rPr>
          <w:rFonts w:ascii="Arial Narrow" w:hAnsi="Arial Narrow"/>
          <w:sz w:val="24"/>
          <w:szCs w:val="24"/>
        </w:rPr>
        <w:t xml:space="preserve"> ou </w:t>
      </w:r>
      <w:r w:rsidRPr="00E81360">
        <w:rPr>
          <w:rFonts w:ascii="Arial Narrow" w:hAnsi="Arial Narrow"/>
          <w:sz w:val="24"/>
          <w:szCs w:val="24"/>
        </w:rPr>
        <w:t>d’intempéries, le vide grenier ser</w:t>
      </w:r>
      <w:r w:rsidR="0086269E" w:rsidRPr="00E81360">
        <w:rPr>
          <w:rFonts w:ascii="Arial Narrow" w:hAnsi="Arial Narrow"/>
          <w:sz w:val="24"/>
          <w:szCs w:val="24"/>
        </w:rPr>
        <w:t xml:space="preserve">a </w:t>
      </w:r>
      <w:r w:rsidR="009C38BA" w:rsidRPr="00E81360">
        <w:rPr>
          <w:rFonts w:ascii="Arial Narrow" w:hAnsi="Arial Narrow"/>
          <w:sz w:val="24"/>
          <w:szCs w:val="24"/>
        </w:rPr>
        <w:t>annulé</w:t>
      </w:r>
      <w:r w:rsidRPr="00E81360">
        <w:rPr>
          <w:rFonts w:ascii="Arial Narrow" w:hAnsi="Arial Narrow"/>
          <w:sz w:val="24"/>
          <w:szCs w:val="24"/>
        </w:rPr>
        <w:t xml:space="preserve"> </w:t>
      </w:r>
      <w:r w:rsidR="00724CDE" w:rsidRPr="00E81360">
        <w:rPr>
          <w:rFonts w:ascii="Arial Narrow" w:hAnsi="Arial Narrow"/>
          <w:sz w:val="24"/>
          <w:szCs w:val="24"/>
        </w:rPr>
        <w:t>et en</w:t>
      </w:r>
      <w:r w:rsidR="00807298" w:rsidRPr="00E81360">
        <w:rPr>
          <w:rFonts w:ascii="Arial Narrow" w:hAnsi="Arial Narrow" w:cs="DejaVuSans"/>
          <w:color w:val="00000A"/>
          <w:sz w:val="24"/>
          <w:szCs w:val="24"/>
        </w:rPr>
        <w:t xml:space="preserve"> aucun cas, la somme versée pour </w:t>
      </w:r>
      <w:r w:rsidR="00CE2A15" w:rsidRPr="00E81360">
        <w:rPr>
          <w:rFonts w:ascii="Arial Narrow" w:hAnsi="Arial Narrow" w:cs="DejaVuSans"/>
          <w:color w:val="00000A"/>
          <w:sz w:val="24"/>
          <w:szCs w:val="24"/>
        </w:rPr>
        <w:t>l’inscription</w:t>
      </w:r>
      <w:r w:rsidR="00B67593" w:rsidRPr="00E81360">
        <w:rPr>
          <w:rFonts w:ascii="Arial Narrow" w:hAnsi="Arial Narrow" w:cs="DejaVuSans"/>
          <w:color w:val="00000A"/>
          <w:sz w:val="24"/>
          <w:szCs w:val="24"/>
        </w:rPr>
        <w:t xml:space="preserve"> ne pourra être remboursée. Cependant un report pour le prochain vide grenier sera proposé</w:t>
      </w:r>
      <w:r w:rsidR="009C38BA" w:rsidRPr="00E81360">
        <w:rPr>
          <w:rFonts w:ascii="Arial Narrow" w:hAnsi="Arial Narrow" w:cs="DejaVuSans"/>
          <w:color w:val="00000A"/>
          <w:sz w:val="24"/>
          <w:szCs w:val="24"/>
        </w:rPr>
        <w:t xml:space="preserve"> ou une réduction sera accordée</w:t>
      </w:r>
      <w:r w:rsidR="00B67593" w:rsidRPr="00E4003C">
        <w:rPr>
          <w:rFonts w:ascii="Arial Narrow" w:hAnsi="Arial Narrow" w:cs="DejaVuSans"/>
          <w:color w:val="00000A"/>
          <w:sz w:val="24"/>
          <w:szCs w:val="24"/>
        </w:rPr>
        <w:t>.</w:t>
      </w:r>
      <w:r w:rsidR="00E42EDB" w:rsidRPr="00E4003C">
        <w:rPr>
          <w:rFonts w:ascii="Arial Narrow" w:hAnsi="Arial Narrow" w:cs="DejaVuSans"/>
          <w:color w:val="00000A"/>
          <w:sz w:val="24"/>
          <w:szCs w:val="24"/>
        </w:rPr>
        <w:t xml:space="preserve"> </w:t>
      </w:r>
    </w:p>
    <w:p w14:paraId="30004568" w14:textId="77777777" w:rsidR="00B05E11" w:rsidRPr="00026224" w:rsidRDefault="00B05E11" w:rsidP="00B65D62">
      <w:pPr>
        <w:autoSpaceDE w:val="0"/>
        <w:autoSpaceDN w:val="0"/>
        <w:adjustRightInd w:val="0"/>
        <w:spacing w:after="0" w:line="240" w:lineRule="auto"/>
        <w:jc w:val="both"/>
        <w:rPr>
          <w:rFonts w:ascii="Arial Narrow" w:hAnsi="Arial Narrow" w:cs="DejaVuSans"/>
          <w:color w:val="00000A"/>
          <w:sz w:val="20"/>
          <w:szCs w:val="20"/>
        </w:rPr>
      </w:pPr>
    </w:p>
    <w:p w14:paraId="15736F77" w14:textId="77777777" w:rsidR="00B836D7" w:rsidRPr="00026224" w:rsidRDefault="00BE1037"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C</w:t>
      </w:r>
      <w:r w:rsidR="00B836D7" w:rsidRPr="00026224">
        <w:rPr>
          <w:rFonts w:ascii="Arial Narrow" w:hAnsi="Arial Narrow" w:cs="DejaVuSans-Bold"/>
          <w:b/>
          <w:bCs/>
          <w:color w:val="00000A"/>
          <w:sz w:val="24"/>
          <w:szCs w:val="24"/>
        </w:rPr>
        <w:t>irculation des véhicules</w:t>
      </w:r>
    </w:p>
    <w:p w14:paraId="0887E30E" w14:textId="77777777" w:rsidR="00B836D7" w:rsidRPr="00026224" w:rsidRDefault="00B836D7" w:rsidP="00B65D62">
      <w:pPr>
        <w:autoSpaceDE w:val="0"/>
        <w:autoSpaceDN w:val="0"/>
        <w:adjustRightInd w:val="0"/>
        <w:spacing w:after="0" w:line="240" w:lineRule="auto"/>
        <w:jc w:val="both"/>
        <w:rPr>
          <w:rFonts w:ascii="Arial Narrow" w:hAnsi="Arial Narrow" w:cs="DejaVuSans"/>
          <w:color w:val="000000"/>
          <w:sz w:val="24"/>
          <w:szCs w:val="24"/>
        </w:rPr>
      </w:pPr>
      <w:r w:rsidRPr="00026224">
        <w:rPr>
          <w:rFonts w:ascii="Arial Narrow" w:hAnsi="Arial Narrow" w:cs="DejaVuSans"/>
          <w:color w:val="000000"/>
          <w:sz w:val="24"/>
          <w:szCs w:val="24"/>
        </w:rPr>
        <w:t xml:space="preserve">Aucun véhicule ne sera autorisé sur les </w:t>
      </w:r>
      <w:r w:rsidR="00B05E11" w:rsidRPr="00026224">
        <w:rPr>
          <w:rFonts w:ascii="Arial Narrow" w:hAnsi="Arial Narrow" w:cs="DejaVuSans"/>
          <w:color w:val="000000"/>
          <w:sz w:val="24"/>
          <w:szCs w:val="24"/>
        </w:rPr>
        <w:t xml:space="preserve">lieux avant 17H, sauf en cas de </w:t>
      </w:r>
      <w:r w:rsidRPr="00026224">
        <w:rPr>
          <w:rFonts w:ascii="Arial Narrow" w:hAnsi="Arial Narrow" w:cs="DejaVuSans"/>
          <w:color w:val="000000"/>
          <w:sz w:val="24"/>
          <w:szCs w:val="24"/>
        </w:rPr>
        <w:t>d’urgence, de force majeure ou pour laisser pas</w:t>
      </w:r>
      <w:r w:rsidR="00F81FD1">
        <w:rPr>
          <w:rFonts w:ascii="Arial Narrow" w:hAnsi="Arial Narrow" w:cs="DejaVuSans"/>
          <w:color w:val="000000"/>
          <w:sz w:val="24"/>
          <w:szCs w:val="24"/>
        </w:rPr>
        <w:t>ser les véhicules de secours et d’organisation.</w:t>
      </w:r>
    </w:p>
    <w:p w14:paraId="601E33C0" w14:textId="77777777" w:rsidR="00F5084D" w:rsidRPr="00026224" w:rsidRDefault="00F5084D" w:rsidP="00B65D62">
      <w:pPr>
        <w:autoSpaceDE w:val="0"/>
        <w:autoSpaceDN w:val="0"/>
        <w:adjustRightInd w:val="0"/>
        <w:spacing w:after="0" w:line="240" w:lineRule="auto"/>
        <w:jc w:val="both"/>
        <w:rPr>
          <w:rFonts w:ascii="Arial Narrow" w:hAnsi="Arial Narrow" w:cs="DejaVuSans"/>
          <w:color w:val="000000"/>
          <w:sz w:val="20"/>
          <w:szCs w:val="20"/>
        </w:rPr>
      </w:pPr>
    </w:p>
    <w:p w14:paraId="01B43847" w14:textId="77777777" w:rsidR="00B836D7" w:rsidRPr="00026224" w:rsidRDefault="00BE1037" w:rsidP="00B65D62">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N</w:t>
      </w:r>
      <w:r w:rsidR="00B836D7" w:rsidRPr="00026224">
        <w:rPr>
          <w:rFonts w:ascii="Arial Narrow" w:hAnsi="Arial Narrow" w:cs="DejaVuSans-Bold"/>
          <w:b/>
          <w:bCs/>
          <w:color w:val="00000A"/>
          <w:sz w:val="24"/>
          <w:szCs w:val="24"/>
        </w:rPr>
        <w:t>uisances sonores</w:t>
      </w:r>
    </w:p>
    <w:p w14:paraId="79DFA201" w14:textId="77777777" w:rsidR="00B836D7" w:rsidRPr="00026224" w:rsidRDefault="00B836D7" w:rsidP="00B65D62">
      <w:pPr>
        <w:autoSpaceDE w:val="0"/>
        <w:autoSpaceDN w:val="0"/>
        <w:adjustRightInd w:val="0"/>
        <w:spacing w:after="0" w:line="240" w:lineRule="auto"/>
        <w:jc w:val="both"/>
        <w:rPr>
          <w:rFonts w:ascii="Arial Narrow" w:hAnsi="Arial Narrow" w:cs="DejaVuSans"/>
          <w:color w:val="00000A"/>
          <w:sz w:val="24"/>
          <w:szCs w:val="24"/>
        </w:rPr>
      </w:pPr>
      <w:r w:rsidRPr="00026224">
        <w:rPr>
          <w:rFonts w:ascii="Arial Narrow" w:hAnsi="Arial Narrow" w:cs="DejaVuSans"/>
          <w:color w:val="00000A"/>
          <w:sz w:val="24"/>
          <w:szCs w:val="24"/>
        </w:rPr>
        <w:t xml:space="preserve">L’emploi du </w:t>
      </w:r>
      <w:r w:rsidR="00F5084D" w:rsidRPr="00026224">
        <w:rPr>
          <w:rFonts w:ascii="Arial Narrow" w:hAnsi="Arial Narrow" w:cs="DejaVuSans"/>
          <w:color w:val="00000A"/>
          <w:sz w:val="24"/>
          <w:szCs w:val="24"/>
        </w:rPr>
        <w:t>haut-parleur</w:t>
      </w:r>
      <w:r w:rsidRPr="00026224">
        <w:rPr>
          <w:rFonts w:ascii="Arial Narrow" w:hAnsi="Arial Narrow" w:cs="DejaVuSans"/>
          <w:color w:val="00000A"/>
          <w:sz w:val="24"/>
          <w:szCs w:val="24"/>
        </w:rPr>
        <w:t xml:space="preserve"> par les pa</w:t>
      </w:r>
      <w:r w:rsidR="00F5084D" w:rsidRPr="00026224">
        <w:rPr>
          <w:rFonts w:ascii="Arial Narrow" w:hAnsi="Arial Narrow" w:cs="DejaVuSans"/>
          <w:color w:val="00000A"/>
          <w:sz w:val="24"/>
          <w:szCs w:val="24"/>
        </w:rPr>
        <w:t xml:space="preserve">rticuliers et les exposants est </w:t>
      </w:r>
      <w:r w:rsidRPr="00026224">
        <w:rPr>
          <w:rFonts w:ascii="Arial Narrow" w:hAnsi="Arial Narrow" w:cs="DejaVuSans"/>
          <w:color w:val="00000A"/>
          <w:sz w:val="24"/>
          <w:szCs w:val="24"/>
        </w:rPr>
        <w:t>strictement interdit.</w:t>
      </w:r>
    </w:p>
    <w:p w14:paraId="1356F2A2" w14:textId="77777777" w:rsidR="00F5084D" w:rsidRPr="00026224" w:rsidRDefault="00F5084D" w:rsidP="00B65D62">
      <w:pPr>
        <w:autoSpaceDE w:val="0"/>
        <w:autoSpaceDN w:val="0"/>
        <w:adjustRightInd w:val="0"/>
        <w:spacing w:after="0" w:line="240" w:lineRule="auto"/>
        <w:jc w:val="both"/>
        <w:rPr>
          <w:rFonts w:ascii="Arial Narrow" w:hAnsi="Arial Narrow" w:cs="DejaVuSans"/>
          <w:color w:val="00000A"/>
          <w:sz w:val="20"/>
          <w:szCs w:val="20"/>
        </w:rPr>
      </w:pPr>
    </w:p>
    <w:p w14:paraId="09A6FB69" w14:textId="77777777" w:rsidR="008B198C" w:rsidRPr="00026224" w:rsidRDefault="008B198C" w:rsidP="00B65D62">
      <w:pPr>
        <w:pStyle w:val="Paragraphedeliste"/>
        <w:numPr>
          <w:ilvl w:val="0"/>
          <w:numId w:val="10"/>
        </w:numPr>
        <w:spacing w:after="0"/>
        <w:jc w:val="both"/>
        <w:rPr>
          <w:rFonts w:ascii="Arial Narrow" w:hAnsi="Arial Narrow"/>
          <w:b/>
          <w:sz w:val="24"/>
          <w:szCs w:val="24"/>
        </w:rPr>
      </w:pPr>
      <w:r w:rsidRPr="00026224">
        <w:rPr>
          <w:rFonts w:ascii="Arial Narrow" w:hAnsi="Arial Narrow"/>
          <w:b/>
          <w:sz w:val="24"/>
          <w:szCs w:val="24"/>
        </w:rPr>
        <w:t xml:space="preserve">Litiges </w:t>
      </w:r>
    </w:p>
    <w:p w14:paraId="6607945A" w14:textId="77777777" w:rsidR="00057B88" w:rsidRPr="00026224" w:rsidRDefault="00DC0000" w:rsidP="00B65D62">
      <w:pPr>
        <w:pStyle w:val="Paragraphedeliste"/>
        <w:spacing w:after="0"/>
        <w:ind w:left="0"/>
        <w:jc w:val="both"/>
        <w:rPr>
          <w:rFonts w:ascii="Arial Narrow" w:hAnsi="Arial Narrow"/>
          <w:sz w:val="24"/>
          <w:szCs w:val="24"/>
        </w:rPr>
      </w:pPr>
      <w:r w:rsidRPr="00026224">
        <w:rPr>
          <w:rFonts w:ascii="Arial Narrow" w:hAnsi="Arial Narrow"/>
          <w:sz w:val="24"/>
          <w:szCs w:val="24"/>
        </w:rPr>
        <w:t xml:space="preserve">Le Tribunal </w:t>
      </w:r>
      <w:r w:rsidR="00CE2A15">
        <w:rPr>
          <w:rFonts w:ascii="Arial Narrow" w:hAnsi="Arial Narrow"/>
          <w:sz w:val="24"/>
          <w:szCs w:val="24"/>
        </w:rPr>
        <w:t>administratif</w:t>
      </w:r>
      <w:r w:rsidRPr="00026224">
        <w:rPr>
          <w:rFonts w:ascii="Arial Narrow" w:hAnsi="Arial Narrow"/>
          <w:sz w:val="24"/>
          <w:szCs w:val="24"/>
        </w:rPr>
        <w:t xml:space="preserve"> de Toulouse sera compétant en cas de litige sur l’interprétation des dispositions du présent règlement.</w:t>
      </w:r>
    </w:p>
    <w:p w14:paraId="4BD33D27" w14:textId="77777777" w:rsidR="007509E7" w:rsidRPr="00026224" w:rsidRDefault="007509E7" w:rsidP="00B65D62">
      <w:pPr>
        <w:pStyle w:val="Paragraphedeliste"/>
        <w:spacing w:after="0"/>
        <w:ind w:left="0"/>
        <w:jc w:val="both"/>
        <w:rPr>
          <w:rFonts w:ascii="Arial Narrow" w:hAnsi="Arial Narrow"/>
          <w:sz w:val="20"/>
          <w:szCs w:val="20"/>
        </w:rPr>
      </w:pPr>
    </w:p>
    <w:p w14:paraId="01DDCFB2" w14:textId="77777777" w:rsidR="00AF47AB" w:rsidRPr="00026224" w:rsidRDefault="00AF47AB" w:rsidP="00AF47AB">
      <w:pPr>
        <w:pStyle w:val="Paragraphedeliste"/>
        <w:numPr>
          <w:ilvl w:val="0"/>
          <w:numId w:val="10"/>
        </w:numPr>
        <w:autoSpaceDE w:val="0"/>
        <w:autoSpaceDN w:val="0"/>
        <w:adjustRightInd w:val="0"/>
        <w:spacing w:after="0" w:line="240" w:lineRule="auto"/>
        <w:jc w:val="both"/>
        <w:rPr>
          <w:rFonts w:ascii="Arial Narrow" w:hAnsi="Arial Narrow" w:cs="DejaVuSans-Bold"/>
          <w:b/>
          <w:bCs/>
          <w:color w:val="00000A"/>
          <w:sz w:val="24"/>
          <w:szCs w:val="24"/>
        </w:rPr>
      </w:pPr>
      <w:r w:rsidRPr="00026224">
        <w:rPr>
          <w:rFonts w:ascii="Arial Narrow" w:hAnsi="Arial Narrow" w:cs="DejaVuSans-Bold"/>
          <w:b/>
          <w:bCs/>
          <w:color w:val="00000A"/>
          <w:sz w:val="24"/>
          <w:szCs w:val="24"/>
        </w:rPr>
        <w:t>Visiteurs</w:t>
      </w:r>
    </w:p>
    <w:p w14:paraId="3575A0ED" w14:textId="77777777" w:rsidR="00AF47AB" w:rsidRPr="00026224" w:rsidRDefault="00AF47AB" w:rsidP="00AF47AB">
      <w:pPr>
        <w:autoSpaceDE w:val="0"/>
        <w:autoSpaceDN w:val="0"/>
        <w:adjustRightInd w:val="0"/>
        <w:spacing w:after="0" w:line="240" w:lineRule="auto"/>
        <w:jc w:val="both"/>
        <w:rPr>
          <w:rFonts w:ascii="Arial Narrow" w:hAnsi="Arial Narrow" w:cs="DejaVuSans"/>
          <w:color w:val="00000A"/>
          <w:sz w:val="24"/>
          <w:szCs w:val="24"/>
        </w:rPr>
      </w:pPr>
      <w:r w:rsidRPr="00026224">
        <w:rPr>
          <w:rFonts w:ascii="Arial Narrow" w:hAnsi="Arial Narrow" w:cs="DejaVuSans"/>
          <w:color w:val="00000A"/>
          <w:sz w:val="24"/>
          <w:szCs w:val="24"/>
        </w:rPr>
        <w:t xml:space="preserve">L’entrée du vide grenier est </w:t>
      </w:r>
      <w:proofErr w:type="gramStart"/>
      <w:r w:rsidRPr="00026224">
        <w:rPr>
          <w:rFonts w:ascii="Arial Narrow" w:hAnsi="Arial Narrow" w:cs="DejaVuSans"/>
          <w:color w:val="00000A"/>
          <w:sz w:val="24"/>
          <w:szCs w:val="24"/>
        </w:rPr>
        <w:t>gratuite</w:t>
      </w:r>
      <w:proofErr w:type="gramEnd"/>
      <w:r w:rsidRPr="00026224">
        <w:rPr>
          <w:rFonts w:ascii="Arial Narrow" w:hAnsi="Arial Narrow" w:cs="DejaVuSans"/>
          <w:color w:val="00000A"/>
          <w:sz w:val="24"/>
          <w:szCs w:val="24"/>
        </w:rPr>
        <w:t xml:space="preserve"> pour les visiteurs. </w:t>
      </w:r>
      <w:r w:rsidRPr="00026224">
        <w:rPr>
          <w:rFonts w:ascii="Arial Narrow" w:hAnsi="Arial Narrow"/>
          <w:sz w:val="24"/>
          <w:szCs w:val="24"/>
        </w:rPr>
        <w:t>L’ouverture au public se fera entre 8h00 et 18h00.</w:t>
      </w:r>
    </w:p>
    <w:p w14:paraId="7CAB85F4" w14:textId="77777777" w:rsidR="0002437F" w:rsidRPr="00026224" w:rsidRDefault="0002437F" w:rsidP="00B65D62">
      <w:pPr>
        <w:pStyle w:val="Paragraphedeliste"/>
        <w:spacing w:after="0"/>
        <w:ind w:left="0"/>
        <w:jc w:val="both"/>
        <w:rPr>
          <w:rFonts w:ascii="Arial Narrow" w:hAnsi="Arial Narrow"/>
          <w:b/>
          <w:sz w:val="20"/>
          <w:szCs w:val="20"/>
        </w:rPr>
      </w:pPr>
    </w:p>
    <w:p w14:paraId="5B3EDB06" w14:textId="77777777" w:rsidR="008B198C" w:rsidRPr="00026224" w:rsidRDefault="0002437F" w:rsidP="00B65D62">
      <w:pPr>
        <w:pStyle w:val="Paragraphedeliste"/>
        <w:numPr>
          <w:ilvl w:val="0"/>
          <w:numId w:val="10"/>
        </w:numPr>
        <w:spacing w:after="0"/>
        <w:jc w:val="both"/>
        <w:rPr>
          <w:rFonts w:ascii="Arial Narrow" w:hAnsi="Arial Narrow"/>
          <w:b/>
          <w:sz w:val="24"/>
          <w:szCs w:val="24"/>
        </w:rPr>
      </w:pPr>
      <w:r w:rsidRPr="00026224">
        <w:rPr>
          <w:rFonts w:ascii="Arial Narrow" w:hAnsi="Arial Narrow"/>
          <w:b/>
          <w:sz w:val="24"/>
          <w:szCs w:val="24"/>
        </w:rPr>
        <w:t>A</w:t>
      </w:r>
      <w:r w:rsidR="002D53A1" w:rsidRPr="00026224">
        <w:rPr>
          <w:rFonts w:ascii="Arial Narrow" w:hAnsi="Arial Narrow"/>
          <w:b/>
          <w:sz w:val="24"/>
          <w:szCs w:val="24"/>
        </w:rPr>
        <w:t>rticle d’exécution</w:t>
      </w:r>
    </w:p>
    <w:p w14:paraId="156558EA" w14:textId="77777777" w:rsidR="006A546D" w:rsidRPr="00026224" w:rsidRDefault="002D53A1" w:rsidP="00B65D62">
      <w:pPr>
        <w:pStyle w:val="Paragraphedeliste"/>
        <w:spacing w:after="0"/>
        <w:ind w:left="0"/>
        <w:jc w:val="both"/>
        <w:rPr>
          <w:rFonts w:ascii="Arial Narrow" w:hAnsi="Arial Narrow"/>
          <w:sz w:val="24"/>
          <w:szCs w:val="24"/>
        </w:rPr>
      </w:pPr>
      <w:r w:rsidRPr="00026224">
        <w:rPr>
          <w:rFonts w:ascii="Arial Narrow" w:hAnsi="Arial Narrow"/>
          <w:sz w:val="24"/>
          <w:szCs w:val="24"/>
        </w:rPr>
        <w:t xml:space="preserve">Tout exposant accepte sans réserve le présent règlement, ainsi que toutes les décisions prises par </w:t>
      </w:r>
      <w:r w:rsidR="009C38BA">
        <w:rPr>
          <w:rFonts w:ascii="Arial Narrow" w:hAnsi="Arial Narrow"/>
          <w:sz w:val="24"/>
          <w:szCs w:val="24"/>
        </w:rPr>
        <w:t>Pins-Justaret en Fête et</w:t>
      </w:r>
      <w:r w:rsidR="00850DC2">
        <w:rPr>
          <w:rFonts w:ascii="Arial Narrow" w:hAnsi="Arial Narrow"/>
          <w:sz w:val="24"/>
          <w:szCs w:val="24"/>
        </w:rPr>
        <w:t xml:space="preserve"> </w:t>
      </w:r>
      <w:r w:rsidRPr="00026224">
        <w:rPr>
          <w:rFonts w:ascii="Arial Narrow" w:hAnsi="Arial Narrow"/>
          <w:sz w:val="24"/>
          <w:szCs w:val="24"/>
        </w:rPr>
        <w:t xml:space="preserve">la </w:t>
      </w:r>
      <w:r w:rsidR="007B1125">
        <w:rPr>
          <w:rFonts w:ascii="Arial Narrow" w:hAnsi="Arial Narrow"/>
          <w:sz w:val="24"/>
          <w:szCs w:val="24"/>
        </w:rPr>
        <w:t>Municipalité</w:t>
      </w:r>
      <w:r w:rsidRPr="00026224">
        <w:rPr>
          <w:rFonts w:ascii="Arial Narrow" w:hAnsi="Arial Narrow"/>
          <w:sz w:val="24"/>
          <w:szCs w:val="24"/>
        </w:rPr>
        <w:t xml:space="preserve"> </w:t>
      </w:r>
      <w:r w:rsidR="00CF1ED3" w:rsidRPr="00026224">
        <w:rPr>
          <w:rFonts w:ascii="Arial Narrow" w:hAnsi="Arial Narrow"/>
          <w:sz w:val="24"/>
          <w:szCs w:val="24"/>
        </w:rPr>
        <w:t>sous peine d’exclusion de son emplacement sans qu’</w:t>
      </w:r>
      <w:r w:rsidR="003A06D7">
        <w:rPr>
          <w:rFonts w:ascii="Arial Narrow" w:hAnsi="Arial Narrow"/>
          <w:sz w:val="24"/>
          <w:szCs w:val="24"/>
        </w:rPr>
        <w:t>il</w:t>
      </w:r>
      <w:r w:rsidR="00CF1ED3" w:rsidRPr="00026224">
        <w:rPr>
          <w:rFonts w:ascii="Arial Narrow" w:hAnsi="Arial Narrow"/>
          <w:sz w:val="24"/>
          <w:szCs w:val="24"/>
        </w:rPr>
        <w:t xml:space="preserve"> puisse réclamer le remboursement de sa réservation.</w:t>
      </w:r>
    </w:p>
    <w:p w14:paraId="6C10B36A" w14:textId="77777777" w:rsidR="00BC49DF" w:rsidRDefault="00BC49DF" w:rsidP="00B65D62">
      <w:pPr>
        <w:pStyle w:val="Paragraphedeliste"/>
        <w:spacing w:after="0"/>
        <w:ind w:left="0"/>
        <w:jc w:val="both"/>
        <w:rPr>
          <w:rFonts w:ascii="Arial Narrow" w:hAnsi="Arial Narrow"/>
          <w:sz w:val="24"/>
          <w:szCs w:val="24"/>
        </w:rPr>
      </w:pPr>
    </w:p>
    <w:p w14:paraId="775C0989" w14:textId="77777777" w:rsidR="00F25A70" w:rsidRPr="00F25A70" w:rsidRDefault="00F25A70" w:rsidP="00B65D62">
      <w:pPr>
        <w:pStyle w:val="Paragraphedeliste"/>
        <w:spacing w:after="0"/>
        <w:ind w:left="0"/>
        <w:jc w:val="both"/>
        <w:rPr>
          <w:rFonts w:ascii="Arial Narrow" w:hAnsi="Arial Narrow"/>
          <w:b/>
          <w:sz w:val="24"/>
          <w:szCs w:val="24"/>
        </w:rPr>
      </w:pPr>
    </w:p>
    <w:p w14:paraId="20E6C15C" w14:textId="77777777" w:rsidR="00BC49DF" w:rsidRPr="00026224" w:rsidRDefault="00BC49DF" w:rsidP="00B65D62">
      <w:pPr>
        <w:pStyle w:val="Paragraphedeliste"/>
        <w:spacing w:after="0"/>
        <w:ind w:left="0"/>
        <w:jc w:val="both"/>
        <w:rPr>
          <w:rFonts w:ascii="Arial Narrow" w:hAnsi="Arial Narrow"/>
          <w:sz w:val="24"/>
          <w:szCs w:val="24"/>
        </w:rPr>
      </w:pPr>
      <w:r w:rsidRPr="00026224">
        <w:rPr>
          <w:rFonts w:ascii="Arial Narrow" w:hAnsi="Arial Narrow"/>
          <w:sz w:val="24"/>
          <w:szCs w:val="24"/>
        </w:rPr>
        <w:t>Je certifie avoir lu le présent règlement</w:t>
      </w:r>
      <w:r w:rsidR="00CF0F7D" w:rsidRPr="00026224">
        <w:rPr>
          <w:rFonts w:ascii="Arial Narrow" w:hAnsi="Arial Narrow"/>
          <w:sz w:val="24"/>
          <w:szCs w:val="24"/>
        </w:rPr>
        <w:t>.</w:t>
      </w:r>
      <w:r w:rsidR="00026224">
        <w:rPr>
          <w:rFonts w:ascii="Arial Narrow" w:hAnsi="Arial Narrow"/>
          <w:sz w:val="24"/>
          <w:szCs w:val="24"/>
        </w:rPr>
        <w:tab/>
      </w:r>
      <w:r w:rsidR="00026224">
        <w:rPr>
          <w:rFonts w:ascii="Arial Narrow" w:hAnsi="Arial Narrow"/>
          <w:sz w:val="24"/>
          <w:szCs w:val="24"/>
        </w:rPr>
        <w:tab/>
      </w:r>
      <w:r w:rsidR="00026224">
        <w:rPr>
          <w:rFonts w:ascii="Arial Narrow" w:hAnsi="Arial Narrow"/>
          <w:sz w:val="24"/>
          <w:szCs w:val="24"/>
        </w:rPr>
        <w:tab/>
      </w:r>
      <w:r w:rsidR="00026224">
        <w:rPr>
          <w:rFonts w:ascii="Arial Narrow" w:hAnsi="Arial Narrow"/>
          <w:sz w:val="24"/>
          <w:szCs w:val="24"/>
        </w:rPr>
        <w:tab/>
      </w:r>
      <w:r w:rsidR="00026224">
        <w:rPr>
          <w:rFonts w:ascii="Arial Narrow" w:hAnsi="Arial Narrow"/>
          <w:sz w:val="24"/>
          <w:szCs w:val="24"/>
        </w:rPr>
        <w:tab/>
      </w:r>
      <w:r w:rsidR="00026224">
        <w:rPr>
          <w:rFonts w:ascii="Arial Narrow" w:hAnsi="Arial Narrow"/>
          <w:sz w:val="24"/>
          <w:szCs w:val="24"/>
        </w:rPr>
        <w:tab/>
      </w:r>
      <w:r w:rsidRPr="00026224">
        <w:rPr>
          <w:rFonts w:ascii="Arial Narrow" w:hAnsi="Arial Narrow"/>
          <w:sz w:val="24"/>
          <w:szCs w:val="24"/>
        </w:rPr>
        <w:t xml:space="preserve">Date </w:t>
      </w:r>
    </w:p>
    <w:p w14:paraId="4F94B22C" w14:textId="77777777" w:rsidR="00BC49DF" w:rsidRPr="00026224" w:rsidRDefault="00BC49DF" w:rsidP="00B65D62">
      <w:pPr>
        <w:pStyle w:val="Paragraphedeliste"/>
        <w:spacing w:after="0"/>
        <w:ind w:left="0"/>
        <w:jc w:val="both"/>
        <w:rPr>
          <w:rFonts w:ascii="Arial Narrow" w:hAnsi="Arial Narrow"/>
          <w:sz w:val="24"/>
          <w:szCs w:val="24"/>
        </w:rPr>
      </w:pPr>
    </w:p>
    <w:p w14:paraId="16843454" w14:textId="77777777" w:rsidR="00BC49DF" w:rsidRPr="00026224" w:rsidRDefault="00BC49DF" w:rsidP="00026224">
      <w:pPr>
        <w:pStyle w:val="Paragraphedeliste"/>
        <w:spacing w:after="0"/>
        <w:ind w:left="2832" w:firstLine="708"/>
        <w:jc w:val="both"/>
        <w:rPr>
          <w:rFonts w:ascii="Arial Narrow" w:hAnsi="Arial Narrow"/>
          <w:sz w:val="24"/>
          <w:szCs w:val="24"/>
        </w:rPr>
      </w:pPr>
      <w:r w:rsidRPr="00026224">
        <w:rPr>
          <w:rFonts w:ascii="Arial Narrow" w:hAnsi="Arial Narrow"/>
          <w:sz w:val="24"/>
          <w:szCs w:val="24"/>
        </w:rPr>
        <w:t>Signature :</w:t>
      </w:r>
    </w:p>
    <w:sectPr w:rsidR="00BC49DF" w:rsidRPr="00026224" w:rsidSect="002A77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5568"/>
    <w:multiLevelType w:val="hybridMultilevel"/>
    <w:tmpl w:val="7804BD36"/>
    <w:lvl w:ilvl="0" w:tplc="AAB699CA">
      <w:start w:val="1"/>
      <w:numFmt w:val="decimal"/>
      <w:lvlText w:val="Article %1-"/>
      <w:lvlJc w:val="left"/>
      <w:pPr>
        <w:ind w:left="720" w:hanging="360"/>
      </w:pPr>
      <w:rPr>
        <w:rFonts w:ascii="Cambria" w:hAnsi="Cambria"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D32F4F"/>
    <w:multiLevelType w:val="hybridMultilevel"/>
    <w:tmpl w:val="725E13FC"/>
    <w:lvl w:ilvl="0" w:tplc="99640DC6">
      <w:start w:val="1"/>
      <w:numFmt w:val="decimal"/>
      <w:lvlText w:val="Article %1-"/>
      <w:lvlJc w:val="left"/>
      <w:pPr>
        <w:ind w:left="720" w:hanging="360"/>
      </w:pPr>
      <w:rPr>
        <w:rFonts w:ascii="Cambria" w:hAnsi="Cambria"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3509F5"/>
    <w:multiLevelType w:val="hybridMultilevel"/>
    <w:tmpl w:val="9FBEB718"/>
    <w:lvl w:ilvl="0" w:tplc="B95A35D4">
      <w:start w:val="1"/>
      <w:numFmt w:val="decimal"/>
      <w:lvlText w:val="Article %1-"/>
      <w:lvlJc w:val="left"/>
      <w:pPr>
        <w:ind w:left="360" w:hanging="360"/>
      </w:pPr>
      <w:rPr>
        <w:rFonts w:ascii="Arial Narrow" w:hAnsi="Arial Narrow" w:hint="default"/>
        <w:b/>
        <w:i w:val="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B974CBD"/>
    <w:multiLevelType w:val="hybridMultilevel"/>
    <w:tmpl w:val="47562F1C"/>
    <w:lvl w:ilvl="0" w:tplc="AAB699CA">
      <w:start w:val="1"/>
      <w:numFmt w:val="decimal"/>
      <w:lvlText w:val="Article %1-"/>
      <w:lvlJc w:val="left"/>
      <w:pPr>
        <w:ind w:left="720" w:hanging="360"/>
      </w:pPr>
      <w:rPr>
        <w:rFonts w:ascii="Cambria" w:hAnsi="Cambria"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6B59D4"/>
    <w:multiLevelType w:val="hybridMultilevel"/>
    <w:tmpl w:val="9E42F294"/>
    <w:lvl w:ilvl="0" w:tplc="AAB699CA">
      <w:start w:val="1"/>
      <w:numFmt w:val="decimal"/>
      <w:lvlText w:val="Article %1-"/>
      <w:lvlJc w:val="left"/>
      <w:pPr>
        <w:ind w:left="720" w:hanging="360"/>
      </w:pPr>
      <w:rPr>
        <w:rFonts w:ascii="Cambria" w:hAnsi="Cambria"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623CDA"/>
    <w:multiLevelType w:val="hybridMultilevel"/>
    <w:tmpl w:val="45645908"/>
    <w:lvl w:ilvl="0" w:tplc="AAB699CA">
      <w:start w:val="1"/>
      <w:numFmt w:val="decimal"/>
      <w:lvlText w:val="Article %1-"/>
      <w:lvlJc w:val="left"/>
      <w:pPr>
        <w:ind w:left="720" w:hanging="360"/>
      </w:pPr>
      <w:rPr>
        <w:rFonts w:ascii="Cambria" w:hAnsi="Cambria"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7768A5"/>
    <w:multiLevelType w:val="hybridMultilevel"/>
    <w:tmpl w:val="81A61DC6"/>
    <w:lvl w:ilvl="0" w:tplc="99640DC6">
      <w:start w:val="1"/>
      <w:numFmt w:val="decimal"/>
      <w:suff w:val="space"/>
      <w:lvlText w:val="Article %1-"/>
      <w:lvlJc w:val="left"/>
      <w:pPr>
        <w:ind w:left="454" w:firstLine="113"/>
      </w:pPr>
      <w:rPr>
        <w:rFonts w:ascii="Cambria" w:hAnsi="Cambria" w:hint="default"/>
        <w:b/>
        <w:i w:val="0"/>
        <w:sz w:val="22"/>
      </w:rPr>
    </w:lvl>
    <w:lvl w:ilvl="1" w:tplc="040C0019" w:tentative="1">
      <w:start w:val="1"/>
      <w:numFmt w:val="lowerLetter"/>
      <w:lvlText w:val="%2."/>
      <w:lvlJc w:val="left"/>
      <w:pPr>
        <w:ind w:left="2196" w:hanging="360"/>
      </w:pPr>
    </w:lvl>
    <w:lvl w:ilvl="2" w:tplc="040C001B" w:tentative="1">
      <w:start w:val="1"/>
      <w:numFmt w:val="lowerRoman"/>
      <w:lvlText w:val="%3."/>
      <w:lvlJc w:val="right"/>
      <w:pPr>
        <w:ind w:left="2916" w:hanging="180"/>
      </w:pPr>
    </w:lvl>
    <w:lvl w:ilvl="3" w:tplc="040C000F" w:tentative="1">
      <w:start w:val="1"/>
      <w:numFmt w:val="decimal"/>
      <w:lvlText w:val="%4."/>
      <w:lvlJc w:val="left"/>
      <w:pPr>
        <w:ind w:left="3636" w:hanging="360"/>
      </w:pPr>
    </w:lvl>
    <w:lvl w:ilvl="4" w:tplc="040C0019" w:tentative="1">
      <w:start w:val="1"/>
      <w:numFmt w:val="lowerLetter"/>
      <w:lvlText w:val="%5."/>
      <w:lvlJc w:val="left"/>
      <w:pPr>
        <w:ind w:left="4356" w:hanging="360"/>
      </w:pPr>
    </w:lvl>
    <w:lvl w:ilvl="5" w:tplc="040C001B" w:tentative="1">
      <w:start w:val="1"/>
      <w:numFmt w:val="lowerRoman"/>
      <w:lvlText w:val="%6."/>
      <w:lvlJc w:val="right"/>
      <w:pPr>
        <w:ind w:left="5076" w:hanging="180"/>
      </w:pPr>
    </w:lvl>
    <w:lvl w:ilvl="6" w:tplc="040C000F" w:tentative="1">
      <w:start w:val="1"/>
      <w:numFmt w:val="decimal"/>
      <w:lvlText w:val="%7."/>
      <w:lvlJc w:val="left"/>
      <w:pPr>
        <w:ind w:left="5796" w:hanging="360"/>
      </w:pPr>
    </w:lvl>
    <w:lvl w:ilvl="7" w:tplc="040C0019" w:tentative="1">
      <w:start w:val="1"/>
      <w:numFmt w:val="lowerLetter"/>
      <w:lvlText w:val="%8."/>
      <w:lvlJc w:val="left"/>
      <w:pPr>
        <w:ind w:left="6516" w:hanging="360"/>
      </w:pPr>
    </w:lvl>
    <w:lvl w:ilvl="8" w:tplc="040C001B" w:tentative="1">
      <w:start w:val="1"/>
      <w:numFmt w:val="lowerRoman"/>
      <w:lvlText w:val="%9."/>
      <w:lvlJc w:val="right"/>
      <w:pPr>
        <w:ind w:left="7236" w:hanging="180"/>
      </w:pPr>
    </w:lvl>
  </w:abstractNum>
  <w:abstractNum w:abstractNumId="7" w15:restartNumberingAfterBreak="0">
    <w:nsid w:val="571B5CA7"/>
    <w:multiLevelType w:val="hybridMultilevel"/>
    <w:tmpl w:val="8424FB00"/>
    <w:lvl w:ilvl="0" w:tplc="AAB699CA">
      <w:start w:val="1"/>
      <w:numFmt w:val="decimal"/>
      <w:lvlText w:val="Article %1-"/>
      <w:lvlJc w:val="left"/>
      <w:pPr>
        <w:ind w:left="720" w:hanging="360"/>
      </w:pPr>
      <w:rPr>
        <w:rFonts w:ascii="Cambria" w:hAnsi="Cambria"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481223"/>
    <w:multiLevelType w:val="hybridMultilevel"/>
    <w:tmpl w:val="F65CD8E6"/>
    <w:lvl w:ilvl="0" w:tplc="AAB699CA">
      <w:start w:val="1"/>
      <w:numFmt w:val="decimal"/>
      <w:lvlText w:val="Article %1-"/>
      <w:lvlJc w:val="left"/>
      <w:pPr>
        <w:ind w:left="720" w:hanging="360"/>
      </w:pPr>
      <w:rPr>
        <w:rFonts w:ascii="Cambria" w:hAnsi="Cambria"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9A0758"/>
    <w:multiLevelType w:val="hybridMultilevel"/>
    <w:tmpl w:val="8B1E7CD2"/>
    <w:lvl w:ilvl="0" w:tplc="99640DC6">
      <w:start w:val="1"/>
      <w:numFmt w:val="decimal"/>
      <w:suff w:val="space"/>
      <w:lvlText w:val="Article %1-"/>
      <w:lvlJc w:val="left"/>
      <w:pPr>
        <w:ind w:left="-113" w:firstLine="113"/>
      </w:pPr>
      <w:rPr>
        <w:rFonts w:ascii="Cambria" w:hAnsi="Cambria" w:hint="default"/>
        <w:b/>
        <w:i w:val="0"/>
        <w:sz w:val="22"/>
      </w:rPr>
    </w:lvl>
    <w:lvl w:ilvl="1" w:tplc="040C0019" w:tentative="1">
      <w:start w:val="1"/>
      <w:numFmt w:val="lowerLetter"/>
      <w:lvlText w:val="%2."/>
      <w:lvlJc w:val="left"/>
      <w:pPr>
        <w:ind w:left="1912" w:hanging="360"/>
      </w:pPr>
    </w:lvl>
    <w:lvl w:ilvl="2" w:tplc="040C001B" w:tentative="1">
      <w:start w:val="1"/>
      <w:numFmt w:val="lowerRoman"/>
      <w:lvlText w:val="%3."/>
      <w:lvlJc w:val="right"/>
      <w:pPr>
        <w:ind w:left="2632" w:hanging="180"/>
      </w:pPr>
    </w:lvl>
    <w:lvl w:ilvl="3" w:tplc="040C000F" w:tentative="1">
      <w:start w:val="1"/>
      <w:numFmt w:val="decimal"/>
      <w:lvlText w:val="%4."/>
      <w:lvlJc w:val="left"/>
      <w:pPr>
        <w:ind w:left="3352" w:hanging="360"/>
      </w:pPr>
    </w:lvl>
    <w:lvl w:ilvl="4" w:tplc="040C0019" w:tentative="1">
      <w:start w:val="1"/>
      <w:numFmt w:val="lowerLetter"/>
      <w:lvlText w:val="%5."/>
      <w:lvlJc w:val="left"/>
      <w:pPr>
        <w:ind w:left="4072" w:hanging="360"/>
      </w:pPr>
    </w:lvl>
    <w:lvl w:ilvl="5" w:tplc="040C001B" w:tentative="1">
      <w:start w:val="1"/>
      <w:numFmt w:val="lowerRoman"/>
      <w:lvlText w:val="%6."/>
      <w:lvlJc w:val="right"/>
      <w:pPr>
        <w:ind w:left="4792" w:hanging="180"/>
      </w:pPr>
    </w:lvl>
    <w:lvl w:ilvl="6" w:tplc="040C000F" w:tentative="1">
      <w:start w:val="1"/>
      <w:numFmt w:val="decimal"/>
      <w:lvlText w:val="%7."/>
      <w:lvlJc w:val="left"/>
      <w:pPr>
        <w:ind w:left="5512" w:hanging="360"/>
      </w:pPr>
    </w:lvl>
    <w:lvl w:ilvl="7" w:tplc="040C0019" w:tentative="1">
      <w:start w:val="1"/>
      <w:numFmt w:val="lowerLetter"/>
      <w:lvlText w:val="%8."/>
      <w:lvlJc w:val="left"/>
      <w:pPr>
        <w:ind w:left="6232" w:hanging="360"/>
      </w:pPr>
    </w:lvl>
    <w:lvl w:ilvl="8" w:tplc="040C001B" w:tentative="1">
      <w:start w:val="1"/>
      <w:numFmt w:val="lowerRoman"/>
      <w:lvlText w:val="%9."/>
      <w:lvlJc w:val="right"/>
      <w:pPr>
        <w:ind w:left="6952" w:hanging="18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9"/>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7F"/>
    <w:rsid w:val="0002437F"/>
    <w:rsid w:val="00026224"/>
    <w:rsid w:val="00047ED8"/>
    <w:rsid w:val="00057B88"/>
    <w:rsid w:val="00060FE4"/>
    <w:rsid w:val="00070EB1"/>
    <w:rsid w:val="000D011B"/>
    <w:rsid w:val="000D5CE9"/>
    <w:rsid w:val="00132800"/>
    <w:rsid w:val="001362E4"/>
    <w:rsid w:val="001435C0"/>
    <w:rsid w:val="00153ACF"/>
    <w:rsid w:val="00174AE7"/>
    <w:rsid w:val="001836C9"/>
    <w:rsid w:val="001C0267"/>
    <w:rsid w:val="001C798C"/>
    <w:rsid w:val="001D3BE0"/>
    <w:rsid w:val="001E3F8B"/>
    <w:rsid w:val="0020332E"/>
    <w:rsid w:val="0022495A"/>
    <w:rsid w:val="002402E6"/>
    <w:rsid w:val="002453C4"/>
    <w:rsid w:val="0026647A"/>
    <w:rsid w:val="002720DF"/>
    <w:rsid w:val="00286480"/>
    <w:rsid w:val="002A0692"/>
    <w:rsid w:val="002A345C"/>
    <w:rsid w:val="002A7729"/>
    <w:rsid w:val="002A78B2"/>
    <w:rsid w:val="002C4D51"/>
    <w:rsid w:val="002D2167"/>
    <w:rsid w:val="002D53A1"/>
    <w:rsid w:val="00302BC6"/>
    <w:rsid w:val="003034AB"/>
    <w:rsid w:val="0030767F"/>
    <w:rsid w:val="00307C7D"/>
    <w:rsid w:val="00341AAE"/>
    <w:rsid w:val="0039599E"/>
    <w:rsid w:val="003A06D7"/>
    <w:rsid w:val="003C6955"/>
    <w:rsid w:val="003F57EB"/>
    <w:rsid w:val="0040706E"/>
    <w:rsid w:val="004627E1"/>
    <w:rsid w:val="00477ECB"/>
    <w:rsid w:val="00485F5C"/>
    <w:rsid w:val="00516835"/>
    <w:rsid w:val="00544891"/>
    <w:rsid w:val="0056214D"/>
    <w:rsid w:val="005630BE"/>
    <w:rsid w:val="00594ECF"/>
    <w:rsid w:val="005B0054"/>
    <w:rsid w:val="005B458C"/>
    <w:rsid w:val="005C6A93"/>
    <w:rsid w:val="005E0B4C"/>
    <w:rsid w:val="005F2B0A"/>
    <w:rsid w:val="006072BC"/>
    <w:rsid w:val="006127EA"/>
    <w:rsid w:val="006324DC"/>
    <w:rsid w:val="0064641F"/>
    <w:rsid w:val="006539CC"/>
    <w:rsid w:val="00686607"/>
    <w:rsid w:val="00687121"/>
    <w:rsid w:val="006A546D"/>
    <w:rsid w:val="006A65CC"/>
    <w:rsid w:val="006D1F54"/>
    <w:rsid w:val="006F1BEF"/>
    <w:rsid w:val="00702D0D"/>
    <w:rsid w:val="00724CDE"/>
    <w:rsid w:val="00725E67"/>
    <w:rsid w:val="007509E7"/>
    <w:rsid w:val="007511B6"/>
    <w:rsid w:val="007707E6"/>
    <w:rsid w:val="00773BC0"/>
    <w:rsid w:val="00780282"/>
    <w:rsid w:val="007A5130"/>
    <w:rsid w:val="007B1125"/>
    <w:rsid w:val="007B3EEB"/>
    <w:rsid w:val="007C1D6B"/>
    <w:rsid w:val="008018F6"/>
    <w:rsid w:val="008022B4"/>
    <w:rsid w:val="00807298"/>
    <w:rsid w:val="008100D9"/>
    <w:rsid w:val="00815E11"/>
    <w:rsid w:val="008176D6"/>
    <w:rsid w:val="008255D7"/>
    <w:rsid w:val="00846C85"/>
    <w:rsid w:val="00850DC2"/>
    <w:rsid w:val="00857352"/>
    <w:rsid w:val="0086269E"/>
    <w:rsid w:val="00870E9E"/>
    <w:rsid w:val="0088526A"/>
    <w:rsid w:val="008B198C"/>
    <w:rsid w:val="008F3015"/>
    <w:rsid w:val="008F6CDA"/>
    <w:rsid w:val="009272C1"/>
    <w:rsid w:val="00933CE6"/>
    <w:rsid w:val="009578D1"/>
    <w:rsid w:val="00991A2A"/>
    <w:rsid w:val="009A23EA"/>
    <w:rsid w:val="009C38BA"/>
    <w:rsid w:val="009D04A2"/>
    <w:rsid w:val="009E6AEB"/>
    <w:rsid w:val="00A1556F"/>
    <w:rsid w:val="00A375B4"/>
    <w:rsid w:val="00A5448B"/>
    <w:rsid w:val="00A93B5B"/>
    <w:rsid w:val="00A9741D"/>
    <w:rsid w:val="00AA5B4A"/>
    <w:rsid w:val="00AC3CAC"/>
    <w:rsid w:val="00AF47AB"/>
    <w:rsid w:val="00B05E11"/>
    <w:rsid w:val="00B13896"/>
    <w:rsid w:val="00B214D4"/>
    <w:rsid w:val="00B557D6"/>
    <w:rsid w:val="00B6167F"/>
    <w:rsid w:val="00B65D62"/>
    <w:rsid w:val="00B67593"/>
    <w:rsid w:val="00B67A22"/>
    <w:rsid w:val="00B7242C"/>
    <w:rsid w:val="00B836D7"/>
    <w:rsid w:val="00BC49DF"/>
    <w:rsid w:val="00BD75CE"/>
    <w:rsid w:val="00BE1037"/>
    <w:rsid w:val="00BE67C4"/>
    <w:rsid w:val="00C14BF0"/>
    <w:rsid w:val="00C1703D"/>
    <w:rsid w:val="00C25670"/>
    <w:rsid w:val="00C339FC"/>
    <w:rsid w:val="00C7214C"/>
    <w:rsid w:val="00C86ADD"/>
    <w:rsid w:val="00C969C6"/>
    <w:rsid w:val="00CA1103"/>
    <w:rsid w:val="00CC630D"/>
    <w:rsid w:val="00CE2A15"/>
    <w:rsid w:val="00CF0F7D"/>
    <w:rsid w:val="00CF0FE2"/>
    <w:rsid w:val="00CF1ED3"/>
    <w:rsid w:val="00D17D7E"/>
    <w:rsid w:val="00D25079"/>
    <w:rsid w:val="00D345D6"/>
    <w:rsid w:val="00D44EF4"/>
    <w:rsid w:val="00D7144E"/>
    <w:rsid w:val="00D748F0"/>
    <w:rsid w:val="00DA01FF"/>
    <w:rsid w:val="00DB5229"/>
    <w:rsid w:val="00DC0000"/>
    <w:rsid w:val="00DE1351"/>
    <w:rsid w:val="00DF1E89"/>
    <w:rsid w:val="00E04EDF"/>
    <w:rsid w:val="00E348CB"/>
    <w:rsid w:val="00E4003C"/>
    <w:rsid w:val="00E40179"/>
    <w:rsid w:val="00E42EDB"/>
    <w:rsid w:val="00E46B23"/>
    <w:rsid w:val="00E569DE"/>
    <w:rsid w:val="00E738B9"/>
    <w:rsid w:val="00E76CAF"/>
    <w:rsid w:val="00E81360"/>
    <w:rsid w:val="00EB3E9B"/>
    <w:rsid w:val="00EC4832"/>
    <w:rsid w:val="00ED4FEA"/>
    <w:rsid w:val="00EF4940"/>
    <w:rsid w:val="00F25A70"/>
    <w:rsid w:val="00F40022"/>
    <w:rsid w:val="00F502EC"/>
    <w:rsid w:val="00F5084D"/>
    <w:rsid w:val="00F81FD1"/>
    <w:rsid w:val="00F85DEA"/>
    <w:rsid w:val="00F96733"/>
    <w:rsid w:val="00FC1086"/>
    <w:rsid w:val="00FC1DE7"/>
    <w:rsid w:val="00FE348B"/>
    <w:rsid w:val="00FF5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6ECA"/>
  <w15:docId w15:val="{211E587C-8C3D-4CBB-A9F8-F0B50724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44E"/>
    <w:pPr>
      <w:ind w:left="720"/>
      <w:contextualSpacing/>
    </w:pPr>
  </w:style>
  <w:style w:type="paragraph" w:styleId="Textedebulles">
    <w:name w:val="Balloon Text"/>
    <w:basedOn w:val="Normal"/>
    <w:link w:val="TextedebullesCar"/>
    <w:uiPriority w:val="99"/>
    <w:semiHidden/>
    <w:unhideWhenUsed/>
    <w:rsid w:val="003F57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5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dc:creator>
  <cp:lastModifiedBy>DELPON Cecile</cp:lastModifiedBy>
  <cp:revision>2</cp:revision>
  <cp:lastPrinted>2019-03-14T16:20:00Z</cp:lastPrinted>
  <dcterms:created xsi:type="dcterms:W3CDTF">2025-05-07T08:59:00Z</dcterms:created>
  <dcterms:modified xsi:type="dcterms:W3CDTF">2025-05-07T08:59:00Z</dcterms:modified>
</cp:coreProperties>
</file>